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9D5" w:rsidRDefault="004C79D5" w:rsidP="004C79D5">
      <w:pPr>
        <w:rPr>
          <w:rFonts w:ascii="Times New Roman" w:hAnsi="Times New Roman"/>
          <w:b/>
          <w:sz w:val="40"/>
        </w:rPr>
      </w:pPr>
      <w:r>
        <w:rPr>
          <w:rFonts w:ascii="Times New Roman" w:hAnsi="Times New Roman"/>
          <w:b/>
          <w:sz w:val="40"/>
        </w:rPr>
        <w:t>Restoration and Eighteenth-Century Versification</w:t>
      </w:r>
    </w:p>
    <w:p w:rsidR="004C79D5" w:rsidRPr="001E123A" w:rsidRDefault="004C79D5" w:rsidP="004C79D5">
      <w:pPr>
        <w:jc w:val="center"/>
        <w:rPr>
          <w:rFonts w:ascii="Times New Roman Bold" w:hAnsi="Times New Roman Bold"/>
          <w:b/>
          <w:sz w:val="32"/>
        </w:rPr>
      </w:pPr>
      <w:r w:rsidRPr="001E123A">
        <w:rPr>
          <w:rFonts w:ascii="Times New Roman Bold" w:hAnsi="Times New Roman Bold"/>
          <w:b/>
          <w:sz w:val="32"/>
        </w:rPr>
        <w:t>courtesy of Prof. R.F.W. Kroll</w:t>
      </w:r>
    </w:p>
    <w:p w:rsidR="004C79D5" w:rsidRDefault="004C79D5" w:rsidP="004C79D5">
      <w:pPr>
        <w:rPr>
          <w:rFonts w:ascii="Times New Roman" w:hAnsi="Times New Roman"/>
          <w:sz w:val="32"/>
        </w:rPr>
      </w:pPr>
    </w:p>
    <w:p w:rsidR="004C79D5" w:rsidRPr="00C21F51" w:rsidRDefault="004C79D5" w:rsidP="004C79D5">
      <w:pPr>
        <w:jc w:val="both"/>
        <w:rPr>
          <w:rFonts w:ascii="Times New Roman" w:hAnsi="Times New Roman"/>
          <w:sz w:val="24"/>
        </w:rPr>
      </w:pPr>
      <w:r w:rsidRPr="00C21F51">
        <w:rPr>
          <w:rFonts w:ascii="Times New Roman" w:hAnsi="Times New Roman"/>
          <w:sz w:val="24"/>
        </w:rPr>
        <w:t xml:space="preserve">Fussell, Paul.  </w:t>
      </w:r>
      <w:r w:rsidRPr="00C21F51">
        <w:rPr>
          <w:rFonts w:ascii="Times New Roman" w:hAnsi="Times New Roman"/>
          <w:i/>
          <w:sz w:val="24"/>
        </w:rPr>
        <w:t>Poetic Meter and Poetic Form.</w:t>
      </w:r>
      <w:r w:rsidRPr="00C21F51">
        <w:rPr>
          <w:rFonts w:ascii="Times New Roman" w:hAnsi="Times New Roman"/>
          <w:sz w:val="24"/>
        </w:rPr>
        <w:t xml:space="preserve">  Rev. ed.  New York:  Random, 1979.</w:t>
      </w:r>
    </w:p>
    <w:p w:rsidR="004C79D5" w:rsidRPr="00C21F51" w:rsidRDefault="004C79D5" w:rsidP="004C79D5">
      <w:pPr>
        <w:jc w:val="both"/>
        <w:rPr>
          <w:rFonts w:ascii="Times New Roman" w:hAnsi="Times New Roman"/>
          <w:sz w:val="24"/>
          <w:u w:val="single"/>
        </w:rPr>
      </w:pPr>
    </w:p>
    <w:p w:rsidR="004C79D5" w:rsidRPr="00C21F51" w:rsidRDefault="004C79D5" w:rsidP="004C79D5">
      <w:pPr>
        <w:jc w:val="both"/>
        <w:rPr>
          <w:rFonts w:ascii="Times New Roman" w:hAnsi="Times New Roman"/>
          <w:sz w:val="24"/>
        </w:rPr>
      </w:pPr>
      <w:r w:rsidRPr="00C21F51">
        <w:rPr>
          <w:rFonts w:ascii="Times New Roman" w:hAnsi="Times New Roman"/>
          <w:i/>
          <w:sz w:val="24"/>
        </w:rPr>
        <w:t>The Norton Anthology of English Literature.</w:t>
      </w:r>
      <w:r w:rsidRPr="00C21F51">
        <w:rPr>
          <w:rFonts w:ascii="Times New Roman" w:hAnsi="Times New Roman"/>
          <w:sz w:val="24"/>
        </w:rPr>
        <w:t xml:space="preserve">  Eds. M.H. Abrams et al.  6th edition.  Volume 1.  New York:  Norton, 1993.  The “Appendix” on poetic forms and terminology.  </w:t>
      </w:r>
    </w:p>
    <w:p w:rsidR="004C79D5" w:rsidRPr="00C21F51" w:rsidRDefault="004C79D5" w:rsidP="004C79D5">
      <w:pPr>
        <w:jc w:val="both"/>
        <w:rPr>
          <w:rFonts w:ascii="Times New Roman" w:hAnsi="Times New Roman"/>
          <w:b/>
          <w:sz w:val="24"/>
        </w:rPr>
      </w:pPr>
    </w:p>
    <w:p w:rsidR="004C79D5" w:rsidRPr="00C21F51" w:rsidRDefault="004C79D5" w:rsidP="004C79D5">
      <w:pPr>
        <w:jc w:val="both"/>
        <w:rPr>
          <w:rFonts w:ascii="Times New Roman" w:hAnsi="Times New Roman"/>
          <w:sz w:val="24"/>
        </w:rPr>
      </w:pPr>
      <w:r w:rsidRPr="00C21F51">
        <w:rPr>
          <w:rFonts w:ascii="Times New Roman" w:hAnsi="Times New Roman"/>
          <w:sz w:val="24"/>
        </w:rPr>
        <w:t>“[T]he couplet Dryden . . . favored . . . encourages, although it does not demand, the classification of experience because its typical syntax places the component of experience in nice parallel or pointed antithesis, closing up the comparison with a rhyme that emphasizes sententiousness”—Alan Roper.</w:t>
      </w:r>
    </w:p>
    <w:p w:rsidR="004C79D5" w:rsidRPr="00C21F51" w:rsidRDefault="004C79D5" w:rsidP="004C79D5">
      <w:pPr>
        <w:jc w:val="both"/>
        <w:rPr>
          <w:rFonts w:ascii="Times New Roman" w:hAnsi="Times New Roman"/>
          <w:sz w:val="24"/>
        </w:rPr>
      </w:pPr>
    </w:p>
    <w:p w:rsidR="004C79D5" w:rsidRPr="00C21F51" w:rsidRDefault="004C79D5" w:rsidP="004C79D5">
      <w:pPr>
        <w:jc w:val="both"/>
        <w:rPr>
          <w:rFonts w:ascii="Times New Roman" w:hAnsi="Times New Roman"/>
          <w:sz w:val="24"/>
        </w:rPr>
      </w:pPr>
      <w:r w:rsidRPr="00C21F51">
        <w:rPr>
          <w:rFonts w:ascii="Times New Roman" w:hAnsi="Times New Roman"/>
          <w:sz w:val="24"/>
        </w:rPr>
        <w:t xml:space="preserve">The most characteristic verse form of the Restoration is the </w:t>
      </w:r>
      <w:r w:rsidRPr="00C21F51">
        <w:rPr>
          <w:rFonts w:ascii="Times New Roman" w:hAnsi="Times New Roman"/>
          <w:sz w:val="24"/>
          <w:u w:val="single"/>
        </w:rPr>
        <w:t>heroic couplet</w:t>
      </w:r>
      <w:r w:rsidRPr="00C21F51">
        <w:rPr>
          <w:rFonts w:ascii="Times New Roman" w:hAnsi="Times New Roman"/>
          <w:sz w:val="24"/>
        </w:rPr>
        <w:t xml:space="preserve">; and that of the eighteenth century, neo-Miltonic blank verse (as in Thomson’s </w:t>
      </w:r>
      <w:r w:rsidRPr="00C21F51">
        <w:rPr>
          <w:rFonts w:ascii="Times New Roman" w:hAnsi="Times New Roman"/>
          <w:sz w:val="24"/>
          <w:u w:val="single"/>
        </w:rPr>
        <w:t>The Seasons</w:t>
      </w:r>
      <w:r w:rsidRPr="00C21F51">
        <w:rPr>
          <w:rFonts w:ascii="Times New Roman" w:hAnsi="Times New Roman"/>
          <w:sz w:val="24"/>
        </w:rPr>
        <w:t>).</w:t>
      </w:r>
    </w:p>
    <w:p w:rsidR="004C79D5" w:rsidRPr="00C21F51" w:rsidRDefault="004C79D5" w:rsidP="004C79D5">
      <w:pPr>
        <w:jc w:val="both"/>
        <w:rPr>
          <w:rFonts w:ascii="Times New Roman" w:hAnsi="Times New Roman"/>
          <w:sz w:val="24"/>
        </w:rPr>
      </w:pPr>
    </w:p>
    <w:p w:rsidR="004C79D5" w:rsidRPr="00C21F51" w:rsidRDefault="004C79D5" w:rsidP="004C79D5">
      <w:pPr>
        <w:jc w:val="both"/>
        <w:rPr>
          <w:rFonts w:ascii="Times New Roman" w:hAnsi="Times New Roman"/>
          <w:sz w:val="24"/>
        </w:rPr>
      </w:pPr>
      <w:r w:rsidRPr="00C21F51">
        <w:rPr>
          <w:rFonts w:ascii="Times New Roman" w:hAnsi="Times New Roman"/>
          <w:sz w:val="24"/>
        </w:rPr>
        <w:t xml:space="preserve">Broadly speaking, from earlier periods, we may say that the </w:t>
      </w:r>
      <w:r w:rsidRPr="00C21F51">
        <w:rPr>
          <w:rFonts w:ascii="Times New Roman" w:hAnsi="Times New Roman"/>
          <w:sz w:val="24"/>
          <w:u w:val="single"/>
        </w:rPr>
        <w:t>ode</w:t>
      </w:r>
      <w:r w:rsidRPr="00C21F51">
        <w:rPr>
          <w:rFonts w:ascii="Times New Roman" w:hAnsi="Times New Roman"/>
          <w:sz w:val="24"/>
        </w:rPr>
        <w:t xml:space="preserve"> survives and reaches a climax in Keats’ great odes.  The lyric only flourishes again when we get to Blake, and is fully vindicated in </w:t>
      </w:r>
      <w:r w:rsidRPr="00C21F51">
        <w:rPr>
          <w:rFonts w:ascii="Times New Roman" w:hAnsi="Times New Roman"/>
          <w:i/>
          <w:sz w:val="24"/>
        </w:rPr>
        <w:t>Lyrical Ballads</w:t>
      </w:r>
      <w:r w:rsidRPr="00C21F51">
        <w:rPr>
          <w:rFonts w:ascii="Times New Roman" w:hAnsi="Times New Roman"/>
          <w:sz w:val="24"/>
        </w:rPr>
        <w:t xml:space="preserve"> (1798).</w:t>
      </w:r>
    </w:p>
    <w:p w:rsidR="004C79D5" w:rsidRPr="00C21F51" w:rsidRDefault="004C79D5" w:rsidP="004C79D5">
      <w:pPr>
        <w:jc w:val="both"/>
        <w:rPr>
          <w:rFonts w:ascii="Times New Roman" w:hAnsi="Times New Roman"/>
          <w:sz w:val="24"/>
        </w:rPr>
      </w:pPr>
    </w:p>
    <w:p w:rsidR="004C79D5" w:rsidRPr="00C21F51" w:rsidRDefault="004C79D5" w:rsidP="004C79D5">
      <w:pPr>
        <w:jc w:val="both"/>
        <w:rPr>
          <w:rFonts w:ascii="Times New Roman" w:hAnsi="Times New Roman"/>
          <w:sz w:val="24"/>
        </w:rPr>
      </w:pPr>
      <w:r w:rsidRPr="00C21F51">
        <w:rPr>
          <w:rFonts w:ascii="Times New Roman" w:hAnsi="Times New Roman"/>
          <w:sz w:val="24"/>
        </w:rPr>
        <w:t xml:space="preserve">John Dryden’s (1631-1700) and Alexander Pope’s (1688-1744) poetry assumes the basic building block of the </w:t>
      </w:r>
      <w:r w:rsidRPr="00C21F51">
        <w:rPr>
          <w:rFonts w:ascii="Times New Roman" w:hAnsi="Times New Roman"/>
          <w:sz w:val="24"/>
          <w:u w:val="single"/>
        </w:rPr>
        <w:t>rhyming couplet</w:t>
      </w:r>
      <w:r w:rsidRPr="00C21F51">
        <w:rPr>
          <w:rFonts w:ascii="Times New Roman" w:hAnsi="Times New Roman"/>
          <w:sz w:val="24"/>
        </w:rPr>
        <w:t>, as in:</w:t>
      </w:r>
    </w:p>
    <w:p w:rsidR="004C79D5" w:rsidRPr="00C21F51" w:rsidRDefault="004C79D5" w:rsidP="004C79D5">
      <w:pPr>
        <w:jc w:val="both"/>
        <w:rPr>
          <w:rFonts w:ascii="Times New Roman" w:hAnsi="Times New Roman"/>
          <w:sz w:val="24"/>
        </w:rPr>
      </w:pPr>
    </w:p>
    <w:p w:rsidR="004C79D5" w:rsidRPr="00C21F51" w:rsidRDefault="004C79D5" w:rsidP="004C79D5">
      <w:pPr>
        <w:jc w:val="both"/>
        <w:rPr>
          <w:rFonts w:ascii="Times New Roman" w:hAnsi="Times New Roman"/>
          <w:sz w:val="24"/>
        </w:rPr>
      </w:pPr>
      <w:r w:rsidRPr="00C21F51">
        <w:rPr>
          <w:rFonts w:ascii="Times New Roman" w:hAnsi="Times New Roman"/>
          <w:sz w:val="24"/>
        </w:rPr>
        <w:tab/>
      </w:r>
      <w:r w:rsidRPr="00C21F51">
        <w:rPr>
          <w:rFonts w:ascii="Times New Roman" w:hAnsi="Times New Roman"/>
          <w:sz w:val="24"/>
        </w:rPr>
        <w:tab/>
        <w:t xml:space="preserve">U     </w:t>
      </w:r>
      <w:r>
        <w:rPr>
          <w:rFonts w:ascii="Times New Roman" w:hAnsi="Times New Roman"/>
          <w:sz w:val="24"/>
        </w:rPr>
        <w:t xml:space="preserve"> </w:t>
      </w:r>
      <w:r w:rsidRPr="00C21F51">
        <w:rPr>
          <w:rFonts w:ascii="Times New Roman" w:hAnsi="Times New Roman"/>
          <w:sz w:val="24"/>
        </w:rPr>
        <w:t>/</w:t>
      </w:r>
      <w:r>
        <w:rPr>
          <w:rFonts w:ascii="Times New Roman" w:hAnsi="Times New Roman"/>
          <w:sz w:val="24"/>
        </w:rPr>
        <w:t xml:space="preserve">   </w:t>
      </w:r>
      <w:r w:rsidRPr="00C21F51">
        <w:rPr>
          <w:rFonts w:ascii="Times New Roman" w:hAnsi="Times New Roman"/>
          <w:sz w:val="24"/>
        </w:rPr>
        <w:t xml:space="preserve">U     </w:t>
      </w:r>
      <w:r>
        <w:rPr>
          <w:rFonts w:ascii="Times New Roman" w:hAnsi="Times New Roman"/>
          <w:sz w:val="24"/>
        </w:rPr>
        <w:t xml:space="preserve"> /      U     </w:t>
      </w:r>
      <w:r w:rsidRPr="00C21F51">
        <w:rPr>
          <w:rFonts w:ascii="Times New Roman" w:hAnsi="Times New Roman"/>
          <w:sz w:val="24"/>
        </w:rPr>
        <w:t xml:space="preserve">/  </w:t>
      </w:r>
      <w:r>
        <w:rPr>
          <w:rFonts w:ascii="Times New Roman" w:hAnsi="Times New Roman"/>
          <w:sz w:val="24"/>
        </w:rPr>
        <w:t xml:space="preserve"> </w:t>
      </w:r>
      <w:r w:rsidRPr="00C21F51">
        <w:rPr>
          <w:rFonts w:ascii="Times New Roman" w:hAnsi="Times New Roman"/>
          <w:sz w:val="24"/>
        </w:rPr>
        <w:t xml:space="preserve">U     /  </w:t>
      </w:r>
      <w:r>
        <w:rPr>
          <w:rFonts w:ascii="Times New Roman" w:hAnsi="Times New Roman"/>
          <w:sz w:val="24"/>
        </w:rPr>
        <w:t xml:space="preserve"> </w:t>
      </w:r>
      <w:r w:rsidRPr="00C21F51">
        <w:rPr>
          <w:rFonts w:ascii="Times New Roman" w:hAnsi="Times New Roman"/>
          <w:sz w:val="24"/>
        </w:rPr>
        <w:t>U  /</w:t>
      </w:r>
    </w:p>
    <w:p w:rsidR="004C79D5" w:rsidRPr="00C21F51" w:rsidRDefault="004C79D5" w:rsidP="004C79D5">
      <w:pPr>
        <w:jc w:val="both"/>
        <w:rPr>
          <w:rFonts w:ascii="Times New Roman" w:hAnsi="Times New Roman"/>
          <w:sz w:val="24"/>
        </w:rPr>
      </w:pPr>
      <w:r w:rsidRPr="00C21F51">
        <w:rPr>
          <w:rFonts w:ascii="Times New Roman" w:hAnsi="Times New Roman"/>
          <w:sz w:val="24"/>
        </w:rPr>
        <w:tab/>
      </w:r>
      <w:r w:rsidRPr="00C21F51">
        <w:rPr>
          <w:rFonts w:ascii="Times New Roman" w:hAnsi="Times New Roman"/>
          <w:sz w:val="24"/>
        </w:rPr>
        <w:tab/>
        <w:t>All human things are subject to decay</w:t>
      </w:r>
    </w:p>
    <w:p w:rsidR="004C79D5" w:rsidRPr="00C21F51" w:rsidRDefault="004C79D5" w:rsidP="004C79D5">
      <w:pPr>
        <w:jc w:val="both"/>
        <w:rPr>
          <w:rFonts w:ascii="Times New Roman" w:hAnsi="Times New Roman"/>
          <w:sz w:val="24"/>
        </w:rPr>
      </w:pPr>
      <w:r w:rsidRPr="00C21F51">
        <w:rPr>
          <w:rFonts w:ascii="Times New Roman" w:hAnsi="Times New Roman"/>
          <w:sz w:val="24"/>
        </w:rPr>
        <w:t xml:space="preserve">                     </w:t>
      </w:r>
      <w:r w:rsidRPr="00C21F51">
        <w:rPr>
          <w:rFonts w:ascii="Times New Roman" w:hAnsi="Times New Roman"/>
          <w:sz w:val="24"/>
        </w:rPr>
        <w:tab/>
        <w:t xml:space="preserve">U         U     /     </w:t>
      </w:r>
      <w:r>
        <w:rPr>
          <w:rFonts w:ascii="Times New Roman" w:hAnsi="Times New Roman"/>
          <w:sz w:val="24"/>
        </w:rPr>
        <w:t xml:space="preserve"> </w:t>
      </w:r>
      <w:r w:rsidRPr="00C21F51">
        <w:rPr>
          <w:rFonts w:ascii="Times New Roman" w:hAnsi="Times New Roman"/>
          <w:sz w:val="24"/>
        </w:rPr>
        <w:t xml:space="preserve">/     </w:t>
      </w:r>
      <w:r>
        <w:rPr>
          <w:rFonts w:ascii="Times New Roman" w:hAnsi="Times New Roman"/>
          <w:sz w:val="24"/>
        </w:rPr>
        <w:t xml:space="preserve"> </w:t>
      </w:r>
      <w:r w:rsidRPr="00C21F51">
        <w:rPr>
          <w:rFonts w:ascii="Times New Roman" w:hAnsi="Times New Roman"/>
          <w:sz w:val="24"/>
        </w:rPr>
        <w:t xml:space="preserve">U  </w:t>
      </w:r>
      <w:r>
        <w:rPr>
          <w:rFonts w:ascii="Times New Roman" w:hAnsi="Times New Roman"/>
          <w:sz w:val="24"/>
        </w:rPr>
        <w:t xml:space="preserve">      </w:t>
      </w:r>
      <w:r w:rsidRPr="00C21F51">
        <w:rPr>
          <w:rFonts w:ascii="Times New Roman" w:hAnsi="Times New Roman"/>
          <w:sz w:val="24"/>
        </w:rPr>
        <w:t xml:space="preserve">/ </w:t>
      </w:r>
      <w:r>
        <w:rPr>
          <w:rFonts w:ascii="Times New Roman" w:hAnsi="Times New Roman"/>
          <w:sz w:val="24"/>
        </w:rPr>
        <w:t xml:space="preserve">  </w:t>
      </w:r>
      <w:r w:rsidRPr="00C21F51">
        <w:rPr>
          <w:rFonts w:ascii="Times New Roman" w:hAnsi="Times New Roman"/>
          <w:sz w:val="24"/>
        </w:rPr>
        <w:t xml:space="preserve">U   </w:t>
      </w:r>
      <w:r>
        <w:rPr>
          <w:rFonts w:ascii="Times New Roman" w:hAnsi="Times New Roman"/>
          <w:sz w:val="24"/>
        </w:rPr>
        <w:t xml:space="preserve">       </w:t>
      </w:r>
      <w:r w:rsidRPr="00C21F51">
        <w:rPr>
          <w:rFonts w:ascii="Times New Roman" w:hAnsi="Times New Roman"/>
          <w:sz w:val="24"/>
        </w:rPr>
        <w:t xml:space="preserve">/   </w:t>
      </w:r>
      <w:r>
        <w:rPr>
          <w:rFonts w:ascii="Times New Roman" w:hAnsi="Times New Roman"/>
          <w:sz w:val="24"/>
        </w:rPr>
        <w:t xml:space="preserve"> </w:t>
      </w:r>
      <w:r w:rsidRPr="00C21F51">
        <w:rPr>
          <w:rFonts w:ascii="Times New Roman" w:hAnsi="Times New Roman"/>
          <w:sz w:val="24"/>
        </w:rPr>
        <w:t>U  /</w:t>
      </w:r>
    </w:p>
    <w:p w:rsidR="004C79D5" w:rsidRPr="00C21F51" w:rsidRDefault="004C79D5" w:rsidP="004C79D5">
      <w:pPr>
        <w:jc w:val="both"/>
        <w:rPr>
          <w:rFonts w:ascii="Times New Roman" w:hAnsi="Times New Roman"/>
          <w:sz w:val="24"/>
        </w:rPr>
      </w:pPr>
      <w:r w:rsidRPr="00C21F51">
        <w:rPr>
          <w:rFonts w:ascii="Times New Roman" w:hAnsi="Times New Roman"/>
          <w:sz w:val="24"/>
        </w:rPr>
        <w:tab/>
      </w:r>
      <w:r w:rsidRPr="00C21F51">
        <w:rPr>
          <w:rFonts w:ascii="Times New Roman" w:hAnsi="Times New Roman"/>
          <w:sz w:val="24"/>
        </w:rPr>
        <w:tab/>
        <w:t>And when fate summons, monarchs must obey.</w:t>
      </w:r>
    </w:p>
    <w:p w:rsidR="004C79D5" w:rsidRPr="00C21F51" w:rsidRDefault="004C79D5" w:rsidP="004C79D5">
      <w:pPr>
        <w:jc w:val="both"/>
        <w:rPr>
          <w:rFonts w:ascii="Times New Roman" w:hAnsi="Times New Roman"/>
          <w:sz w:val="24"/>
        </w:rPr>
      </w:pPr>
    </w:p>
    <w:p w:rsidR="004C79D5" w:rsidRPr="00C21F51" w:rsidRDefault="004C79D5" w:rsidP="004C79D5">
      <w:pPr>
        <w:jc w:val="both"/>
        <w:rPr>
          <w:rFonts w:ascii="Times New Roman" w:hAnsi="Times New Roman"/>
          <w:sz w:val="24"/>
        </w:rPr>
      </w:pPr>
      <w:r w:rsidRPr="00C21F51">
        <w:rPr>
          <w:rFonts w:ascii="Times New Roman" w:hAnsi="Times New Roman"/>
          <w:sz w:val="24"/>
        </w:rPr>
        <w:tab/>
      </w:r>
      <w:r w:rsidRPr="00C21F51">
        <w:rPr>
          <w:rFonts w:ascii="Times New Roman" w:hAnsi="Times New Roman"/>
          <w:sz w:val="24"/>
        </w:rPr>
        <w:tab/>
      </w:r>
      <w:r w:rsidRPr="00C21F51">
        <w:rPr>
          <w:rFonts w:ascii="Times New Roman" w:hAnsi="Times New Roman"/>
          <w:sz w:val="24"/>
        </w:rPr>
        <w:tab/>
      </w:r>
      <w:r w:rsidRPr="00C21F51">
        <w:rPr>
          <w:rFonts w:ascii="Times New Roman" w:hAnsi="Times New Roman"/>
          <w:sz w:val="24"/>
        </w:rPr>
        <w:tab/>
      </w:r>
      <w:r w:rsidRPr="00C21F51">
        <w:rPr>
          <w:rFonts w:ascii="Times New Roman" w:hAnsi="Times New Roman"/>
          <w:sz w:val="24"/>
        </w:rPr>
        <w:tab/>
        <w:t>(</w:t>
      </w:r>
      <w:r w:rsidRPr="00C21F51">
        <w:rPr>
          <w:rFonts w:ascii="Times New Roman" w:hAnsi="Times New Roman"/>
          <w:sz w:val="24"/>
          <w:u w:val="single"/>
        </w:rPr>
        <w:t>MacFlecknoe</w:t>
      </w:r>
      <w:r w:rsidRPr="00C21F51">
        <w:rPr>
          <w:rFonts w:ascii="Times New Roman" w:hAnsi="Times New Roman"/>
          <w:sz w:val="24"/>
        </w:rPr>
        <w:t>)</w:t>
      </w:r>
    </w:p>
    <w:p w:rsidR="004C79D5" w:rsidRPr="00C21F51" w:rsidRDefault="004C79D5" w:rsidP="004C79D5">
      <w:pPr>
        <w:jc w:val="both"/>
        <w:rPr>
          <w:rFonts w:ascii="Times New Roman" w:hAnsi="Times New Roman"/>
          <w:sz w:val="24"/>
        </w:rPr>
      </w:pPr>
    </w:p>
    <w:p w:rsidR="004C79D5" w:rsidRPr="00C21F51" w:rsidRDefault="004C79D5" w:rsidP="004C79D5">
      <w:pPr>
        <w:jc w:val="both"/>
        <w:rPr>
          <w:rFonts w:ascii="Times New Roman" w:hAnsi="Times New Roman"/>
          <w:sz w:val="24"/>
        </w:rPr>
      </w:pPr>
      <w:r w:rsidRPr="00C21F51">
        <w:rPr>
          <w:rFonts w:ascii="Times New Roman" w:hAnsi="Times New Roman"/>
          <w:sz w:val="24"/>
        </w:rPr>
        <w:t>You must listen to the pentameter line to catch its stresses (five of them) and notice the kinds of shifts in stress which can occur in order to emphasize meaning.  (Ask yourself why the second line above emphasizes the nouns “fate” and “monarchs” and the verb “obey.”)</w:t>
      </w:r>
    </w:p>
    <w:p w:rsidR="004C79D5" w:rsidRPr="00C21F51" w:rsidRDefault="004C79D5" w:rsidP="004C79D5">
      <w:pPr>
        <w:jc w:val="both"/>
        <w:rPr>
          <w:rFonts w:ascii="Times New Roman" w:hAnsi="Times New Roman"/>
          <w:sz w:val="24"/>
        </w:rPr>
      </w:pPr>
    </w:p>
    <w:p w:rsidR="004C79D5" w:rsidRPr="00C21F51" w:rsidRDefault="004C79D5" w:rsidP="004C79D5">
      <w:pPr>
        <w:jc w:val="both"/>
        <w:rPr>
          <w:rFonts w:ascii="Times New Roman" w:hAnsi="Times New Roman"/>
          <w:sz w:val="24"/>
        </w:rPr>
      </w:pPr>
      <w:r w:rsidRPr="00C21F51">
        <w:rPr>
          <w:rFonts w:ascii="Times New Roman" w:hAnsi="Times New Roman"/>
          <w:sz w:val="24"/>
        </w:rPr>
        <w:t xml:space="preserve">Although Dryden manipulates the couplet in some detail, it is best to read his poetry in blocks of argumentative or narrative paragraphs, as in this famous section of </w:t>
      </w:r>
      <w:r w:rsidRPr="00C21F51">
        <w:rPr>
          <w:rFonts w:ascii="Times New Roman" w:hAnsi="Times New Roman"/>
          <w:i/>
          <w:sz w:val="24"/>
        </w:rPr>
        <w:t>Absalom and Achitophel</w:t>
      </w:r>
      <w:r w:rsidRPr="00C21F51">
        <w:rPr>
          <w:rFonts w:ascii="Times New Roman" w:hAnsi="Times New Roman"/>
          <w:sz w:val="24"/>
        </w:rPr>
        <w:t xml:space="preserve"> (Dryden attacking Shaftesbury):</w:t>
      </w:r>
    </w:p>
    <w:p w:rsidR="004C79D5" w:rsidRPr="00C21F51" w:rsidRDefault="004C79D5" w:rsidP="004C79D5">
      <w:pPr>
        <w:jc w:val="both"/>
        <w:rPr>
          <w:rFonts w:ascii="Times New Roman" w:hAnsi="Times New Roman"/>
          <w:sz w:val="24"/>
        </w:rPr>
      </w:pPr>
    </w:p>
    <w:p w:rsidR="004C79D5" w:rsidRPr="00EE6BE5" w:rsidRDefault="00EE6BE5" w:rsidP="004C79D5">
      <w:pPr>
        <w:ind w:left="1440"/>
        <w:rPr>
          <w:rFonts w:ascii="Times New Roman" w:hAnsi="Times New Roman"/>
          <w:sz w:val="24"/>
        </w:rPr>
      </w:pPr>
      <w:r w:rsidRPr="00EE6BE5">
        <w:rPr>
          <w:rStyle w:val="ws-poem-line"/>
          <w:rFonts w:ascii="Times New Roman" w:hAnsi="Times New Roman"/>
          <w:sz w:val="24"/>
        </w:rPr>
        <w:t>Of these the false </w:t>
      </w:r>
      <w:r w:rsidRPr="00EE6BE5">
        <w:rPr>
          <w:rStyle w:val="ws-poem-line"/>
          <w:rFonts w:ascii="Times New Roman" w:hAnsi="Times New Roman"/>
          <w:i/>
          <w:iCs/>
          <w:sz w:val="24"/>
        </w:rPr>
        <w:t>Achitophel</w:t>
      </w:r>
      <w:r w:rsidRPr="00EE6BE5">
        <w:rPr>
          <w:rStyle w:val="ws-poem-line"/>
          <w:rFonts w:ascii="Times New Roman" w:hAnsi="Times New Roman"/>
          <w:sz w:val="24"/>
        </w:rPr>
        <w:t> was first:</w:t>
      </w:r>
      <w:r w:rsidRPr="00EE6BE5">
        <w:rPr>
          <w:rFonts w:ascii="Times New Roman" w:hAnsi="Times New Roman"/>
          <w:sz w:val="24"/>
        </w:rPr>
        <w:br/>
      </w:r>
      <w:r w:rsidRPr="00EE6BE5">
        <w:rPr>
          <w:rStyle w:val="ws-poem-line"/>
          <w:rFonts w:ascii="Times New Roman" w:hAnsi="Times New Roman"/>
          <w:sz w:val="24"/>
        </w:rPr>
        <w:t>A Name to all succeeding Ages curst.</w:t>
      </w:r>
      <w:r w:rsidRPr="00EE6BE5">
        <w:rPr>
          <w:rFonts w:ascii="Times New Roman" w:hAnsi="Times New Roman"/>
          <w:sz w:val="24"/>
        </w:rPr>
        <w:br/>
      </w:r>
      <w:r w:rsidRPr="00EE6BE5">
        <w:rPr>
          <w:rStyle w:val="ws-poem-line"/>
          <w:rFonts w:ascii="Times New Roman" w:hAnsi="Times New Roman"/>
          <w:sz w:val="24"/>
        </w:rPr>
        <w:t>For close Designs, and crooked Counsels sit;</w:t>
      </w:r>
      <w:r w:rsidRPr="00EE6BE5">
        <w:rPr>
          <w:rFonts w:ascii="Times New Roman" w:hAnsi="Times New Roman"/>
          <w:sz w:val="24"/>
        </w:rPr>
        <w:br/>
      </w:r>
      <w:r w:rsidRPr="00EE6BE5">
        <w:rPr>
          <w:rStyle w:val="ws-poem-line"/>
          <w:rFonts w:ascii="Times New Roman" w:hAnsi="Times New Roman"/>
          <w:sz w:val="24"/>
        </w:rPr>
        <w:t>Sagacious, Bold, and Turbulent of wit:</w:t>
      </w:r>
      <w:r w:rsidRPr="00EE6BE5">
        <w:rPr>
          <w:rFonts w:ascii="Times New Roman" w:hAnsi="Times New Roman"/>
          <w:sz w:val="24"/>
        </w:rPr>
        <w:br/>
      </w:r>
      <w:r w:rsidRPr="00EE6BE5">
        <w:rPr>
          <w:rStyle w:val="ws-poem-line"/>
          <w:rFonts w:ascii="Times New Roman" w:hAnsi="Times New Roman"/>
          <w:sz w:val="24"/>
        </w:rPr>
        <w:t>Restless, unfixt in Principles and Place;</w:t>
      </w:r>
      <w:r w:rsidRPr="00EE6BE5">
        <w:rPr>
          <w:rFonts w:ascii="Times New Roman" w:hAnsi="Times New Roman"/>
          <w:sz w:val="24"/>
        </w:rPr>
        <w:br/>
      </w:r>
      <w:r w:rsidRPr="00EE6BE5">
        <w:rPr>
          <w:rStyle w:val="ws-poem-line"/>
          <w:rFonts w:ascii="Times New Roman" w:hAnsi="Times New Roman"/>
          <w:sz w:val="24"/>
        </w:rPr>
        <w:t>In Pow'r unpleas'd, impatient of Disgrace.</w:t>
      </w:r>
      <w:r w:rsidRPr="00EE6BE5">
        <w:rPr>
          <w:rFonts w:ascii="Times New Roman" w:hAnsi="Times New Roman"/>
          <w:sz w:val="24"/>
        </w:rPr>
        <w:br/>
      </w:r>
      <w:r w:rsidRPr="00EE6BE5">
        <w:rPr>
          <w:rStyle w:val="ws-poem-line"/>
          <w:rFonts w:ascii="Times New Roman" w:hAnsi="Times New Roman"/>
          <w:sz w:val="24"/>
        </w:rPr>
        <w:lastRenderedPageBreak/>
        <w:t>A fiery Soul, which working out its way,</w:t>
      </w:r>
      <w:r w:rsidRPr="00EE6BE5">
        <w:rPr>
          <w:rStyle w:val="mwe-math-mathml-inline"/>
          <w:rFonts w:ascii="Times New Roman" w:hAnsi="Times New Roman"/>
          <w:vanish/>
          <w:sz w:val="24"/>
        </w:rPr>
        <w:t>   }</w:t>
      </w:r>
      <w:r w:rsidRPr="00EE6BE5">
        <w:rPr>
          <w:rFonts w:ascii="Times New Roman" w:hAnsi="Times New Roman"/>
          <w:noProof/>
          <w:sz w:val="24"/>
        </w:rPr>
        <mc:AlternateContent>
          <mc:Choice Requires="wps">
            <w:drawing>
              <wp:inline distT="0" distB="0" distL="0" distR="0">
                <wp:extent cx="304800" cy="304800"/>
                <wp:effectExtent l="0" t="0" r="0" b="0"/>
                <wp:docPr id="1" name="Rectangle 1" descr="\scriptstyle {\left.{\begin{matrix}\ \\\\\ \ \end{matrix}}\righ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19C9FC" id="Rectangle 1" o:spid="_x0000_s1026" alt="\scriptstyle {\left.{\begin{matrix}\ \\\\\ \ \end{matrix}}\righ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8YQ+M5QIAAAUG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EE6BE5">
        <w:rPr>
          <w:rFonts w:ascii="Times New Roman" w:hAnsi="Times New Roman"/>
          <w:sz w:val="24"/>
        </w:rPr>
        <w:br/>
      </w:r>
      <w:r w:rsidRPr="00EE6BE5">
        <w:rPr>
          <w:rStyle w:val="ws-poem-line"/>
          <w:rFonts w:ascii="Times New Roman" w:hAnsi="Times New Roman"/>
          <w:sz w:val="24"/>
        </w:rPr>
        <w:t>Fretted the Pigmy-Body to decay:</w:t>
      </w:r>
      <w:r w:rsidRPr="00EE6BE5">
        <w:rPr>
          <w:rFonts w:ascii="Times New Roman" w:hAnsi="Times New Roman"/>
          <w:sz w:val="24"/>
        </w:rPr>
        <w:br/>
      </w:r>
      <w:r w:rsidRPr="00EE6BE5">
        <w:rPr>
          <w:rStyle w:val="ws-poem-line"/>
          <w:rFonts w:ascii="Times New Roman" w:hAnsi="Times New Roman"/>
          <w:sz w:val="24"/>
        </w:rPr>
        <w:t>And o'r inform'd the Tenement of Clay.</w:t>
      </w:r>
      <w:r w:rsidRPr="00EE6BE5">
        <w:rPr>
          <w:rFonts w:ascii="Times New Roman" w:hAnsi="Times New Roman"/>
          <w:sz w:val="24"/>
        </w:rPr>
        <w:br/>
      </w:r>
      <w:r w:rsidRPr="00EE6BE5">
        <w:rPr>
          <w:rStyle w:val="ws-poem-line"/>
          <w:rFonts w:ascii="Times New Roman" w:hAnsi="Times New Roman"/>
          <w:sz w:val="24"/>
        </w:rPr>
        <w:t>A daring Pilot in extremity;</w:t>
      </w:r>
      <w:r w:rsidRPr="00EE6BE5">
        <w:rPr>
          <w:rFonts w:ascii="Times New Roman" w:hAnsi="Times New Roman"/>
          <w:sz w:val="24"/>
        </w:rPr>
        <w:br/>
      </w:r>
      <w:r w:rsidRPr="00EE6BE5">
        <w:rPr>
          <w:rStyle w:val="ws-poem-line"/>
          <w:rFonts w:ascii="Times New Roman" w:hAnsi="Times New Roman"/>
          <w:sz w:val="24"/>
        </w:rPr>
        <w:t>Pleas'd with the Danger, when the Waves went high</w:t>
      </w:r>
      <w:r w:rsidRPr="00EE6BE5">
        <w:rPr>
          <w:rFonts w:ascii="Times New Roman" w:hAnsi="Times New Roman"/>
          <w:sz w:val="24"/>
        </w:rPr>
        <w:br/>
      </w:r>
      <w:r w:rsidRPr="00EE6BE5">
        <w:rPr>
          <w:rStyle w:val="ws-poem-line"/>
          <w:rFonts w:ascii="Times New Roman" w:hAnsi="Times New Roman"/>
          <w:sz w:val="24"/>
        </w:rPr>
        <w:t>He sought the Storms; but for a Calm unfit,</w:t>
      </w:r>
      <w:r w:rsidRPr="00EE6BE5">
        <w:rPr>
          <w:rFonts w:ascii="Times New Roman" w:hAnsi="Times New Roman"/>
          <w:sz w:val="24"/>
        </w:rPr>
        <w:br/>
      </w:r>
      <w:r w:rsidRPr="00EE6BE5">
        <w:rPr>
          <w:rStyle w:val="ws-poem-line"/>
          <w:rFonts w:ascii="Times New Roman" w:hAnsi="Times New Roman"/>
          <w:sz w:val="24"/>
        </w:rPr>
        <w:t>Would Steer too nigh the Sands, to boast his Wit.</w:t>
      </w:r>
      <w:r w:rsidRPr="00EE6BE5">
        <w:rPr>
          <w:rFonts w:ascii="Times New Roman" w:hAnsi="Times New Roman"/>
          <w:sz w:val="24"/>
        </w:rPr>
        <w:br/>
      </w:r>
      <w:r w:rsidRPr="00EE6BE5">
        <w:rPr>
          <w:rStyle w:val="ws-poem-line"/>
          <w:rFonts w:ascii="Times New Roman" w:hAnsi="Times New Roman"/>
          <w:sz w:val="24"/>
        </w:rPr>
        <w:t>Great Wits are sure to Madness near alli'd;</w:t>
      </w:r>
      <w:r w:rsidRPr="00EE6BE5">
        <w:rPr>
          <w:rFonts w:ascii="Times New Roman" w:hAnsi="Times New Roman"/>
          <w:sz w:val="24"/>
        </w:rPr>
        <w:br/>
      </w:r>
      <w:r w:rsidRPr="00EE6BE5">
        <w:rPr>
          <w:rStyle w:val="ws-poem-line"/>
          <w:rFonts w:ascii="Times New Roman" w:hAnsi="Times New Roman"/>
          <w:sz w:val="24"/>
        </w:rPr>
        <w:t>And thin Partitions do their Bounds divide:</w:t>
      </w:r>
      <w:r w:rsidRPr="00EE6BE5">
        <w:rPr>
          <w:rFonts w:ascii="Times New Roman" w:hAnsi="Times New Roman" w:cs="Arial"/>
          <w:color w:val="202122"/>
          <w:sz w:val="24"/>
          <w:szCs w:val="21"/>
        </w:rPr>
        <w:br/>
      </w:r>
      <w:r w:rsidR="00A416B3">
        <w:rPr>
          <w:rFonts w:ascii="Times New Roman" w:hAnsi="Times New Roman"/>
          <w:sz w:val="24"/>
        </w:rPr>
        <w:tab/>
      </w:r>
      <w:r w:rsidR="00A416B3">
        <w:rPr>
          <w:rFonts w:ascii="Times New Roman" w:hAnsi="Times New Roman"/>
          <w:sz w:val="24"/>
        </w:rPr>
        <w:tab/>
        <w:t xml:space="preserve">     </w:t>
      </w:r>
      <w:r w:rsidR="004C79D5" w:rsidRPr="00EE6BE5">
        <w:rPr>
          <w:rFonts w:ascii="Times New Roman" w:hAnsi="Times New Roman"/>
          <w:sz w:val="24"/>
        </w:rPr>
        <w:t>(2.150-164</w:t>
      </w:r>
      <w:r>
        <w:rPr>
          <w:rFonts w:ascii="Times New Roman" w:hAnsi="Times New Roman"/>
          <w:sz w:val="24"/>
        </w:rPr>
        <w:t>, public domain ed.</w:t>
      </w:r>
      <w:r w:rsidR="004C79D5" w:rsidRPr="00EE6BE5">
        <w:rPr>
          <w:rFonts w:ascii="Times New Roman" w:hAnsi="Times New Roman"/>
          <w:sz w:val="24"/>
        </w:rPr>
        <w:t>)</w:t>
      </w:r>
    </w:p>
    <w:p w:rsidR="004C79D5" w:rsidRPr="00C21F51" w:rsidRDefault="004C79D5" w:rsidP="004C79D5">
      <w:pPr>
        <w:ind w:left="1440"/>
        <w:rPr>
          <w:rFonts w:ascii="Times New Roman" w:hAnsi="Times New Roman"/>
          <w:b/>
          <w:sz w:val="24"/>
        </w:rPr>
      </w:pPr>
    </w:p>
    <w:p w:rsidR="004C79D5" w:rsidRPr="00C21F51" w:rsidRDefault="004C79D5" w:rsidP="004C79D5">
      <w:pPr>
        <w:jc w:val="both"/>
        <w:rPr>
          <w:rFonts w:ascii="Times New Roman" w:hAnsi="Times New Roman"/>
          <w:sz w:val="24"/>
        </w:rPr>
      </w:pPr>
      <w:r w:rsidRPr="00C21F51">
        <w:rPr>
          <w:rFonts w:ascii="Times New Roman" w:hAnsi="Times New Roman"/>
          <w:sz w:val="24"/>
        </w:rPr>
        <w:t xml:space="preserve">Pope, by contrast, focuses much more heavily on polishing the couplet as such, and squeezes everything he can from it, using immaculately chosen vocabulary, alliteration, assonance, and consonance.  See the following description of Sporus, the critic, in </w:t>
      </w:r>
      <w:r w:rsidRPr="00C21F51">
        <w:rPr>
          <w:rFonts w:ascii="Times New Roman" w:hAnsi="Times New Roman"/>
          <w:i/>
          <w:sz w:val="24"/>
        </w:rPr>
        <w:t>The Epistle to Arbuthnot.</w:t>
      </w:r>
      <w:r w:rsidRPr="00C21F51">
        <w:rPr>
          <w:rFonts w:ascii="Times New Roman" w:hAnsi="Times New Roman"/>
          <w:sz w:val="24"/>
        </w:rPr>
        <w:t xml:space="preserve">  Notice that the </w:t>
      </w:r>
      <w:r w:rsidRPr="00C21F51">
        <w:rPr>
          <w:rFonts w:ascii="Times New Roman" w:hAnsi="Times New Roman"/>
          <w:i/>
          <w:sz w:val="24"/>
        </w:rPr>
        <w:t>caesura</w:t>
      </w:r>
      <w:r w:rsidRPr="00C21F51">
        <w:rPr>
          <w:rFonts w:ascii="Times New Roman" w:hAnsi="Times New Roman"/>
          <w:sz w:val="24"/>
        </w:rPr>
        <w:t>—the break in the middle of the line—assumes more importance than in Dryden:</w:t>
      </w:r>
    </w:p>
    <w:p w:rsidR="004C79D5" w:rsidRPr="00C21F51" w:rsidRDefault="004C79D5" w:rsidP="004C79D5">
      <w:pPr>
        <w:jc w:val="both"/>
        <w:rPr>
          <w:rFonts w:ascii="Times New Roman" w:hAnsi="Times New Roman"/>
          <w:sz w:val="24"/>
        </w:rPr>
      </w:pPr>
    </w:p>
    <w:p w:rsidR="004C79D5" w:rsidRPr="00C21F51" w:rsidRDefault="004C79D5" w:rsidP="004C79D5">
      <w:pPr>
        <w:jc w:val="both"/>
        <w:rPr>
          <w:rFonts w:ascii="Times New Roman" w:hAnsi="Times New Roman"/>
          <w:sz w:val="24"/>
        </w:rPr>
      </w:pPr>
      <w:r w:rsidRPr="00C21F51">
        <w:rPr>
          <w:rFonts w:ascii="Times New Roman" w:hAnsi="Times New Roman"/>
          <w:sz w:val="24"/>
        </w:rPr>
        <w:tab/>
      </w:r>
      <w:r w:rsidRPr="00C21F51">
        <w:rPr>
          <w:rFonts w:ascii="Times New Roman" w:hAnsi="Times New Roman"/>
          <w:sz w:val="24"/>
        </w:rPr>
        <w:tab/>
        <w:t xml:space="preserve">U  /  U      /       </w:t>
      </w:r>
      <w:r>
        <w:rPr>
          <w:rFonts w:ascii="Times New Roman" w:hAnsi="Times New Roman"/>
          <w:sz w:val="24"/>
        </w:rPr>
        <w:t xml:space="preserve"> </w:t>
      </w:r>
      <w:r w:rsidRPr="00C21F51">
        <w:rPr>
          <w:rFonts w:ascii="Times New Roman" w:hAnsi="Times New Roman"/>
          <w:sz w:val="24"/>
        </w:rPr>
        <w:t xml:space="preserve">U  </w:t>
      </w:r>
      <w:r>
        <w:rPr>
          <w:rFonts w:ascii="Times New Roman" w:hAnsi="Times New Roman"/>
          <w:sz w:val="24"/>
        </w:rPr>
        <w:t xml:space="preserve"> /     </w:t>
      </w:r>
      <w:r w:rsidRPr="00C21F51">
        <w:rPr>
          <w:rFonts w:ascii="Times New Roman" w:hAnsi="Times New Roman"/>
          <w:sz w:val="24"/>
        </w:rPr>
        <w:t>U  /     U  /</w:t>
      </w:r>
    </w:p>
    <w:p w:rsidR="004C79D5" w:rsidRPr="00C21F51" w:rsidRDefault="004C79D5" w:rsidP="004C79D5">
      <w:pPr>
        <w:jc w:val="both"/>
        <w:rPr>
          <w:rFonts w:ascii="Times New Roman" w:hAnsi="Times New Roman"/>
          <w:sz w:val="24"/>
        </w:rPr>
      </w:pPr>
      <w:r w:rsidRPr="00C21F51">
        <w:rPr>
          <w:rFonts w:ascii="Times New Roman" w:hAnsi="Times New Roman"/>
          <w:sz w:val="24"/>
        </w:rPr>
        <w:tab/>
      </w:r>
      <w:r w:rsidRPr="00C21F51">
        <w:rPr>
          <w:rFonts w:ascii="Times New Roman" w:hAnsi="Times New Roman"/>
          <w:sz w:val="24"/>
        </w:rPr>
        <w:tab/>
        <w:t>Eternal smiles, his emptiness betray</w:t>
      </w:r>
    </w:p>
    <w:p w:rsidR="004C79D5" w:rsidRPr="00C21F51" w:rsidRDefault="004C79D5" w:rsidP="004C79D5">
      <w:pPr>
        <w:jc w:val="both"/>
        <w:rPr>
          <w:rFonts w:ascii="Times New Roman" w:hAnsi="Times New Roman"/>
          <w:sz w:val="24"/>
        </w:rPr>
      </w:pPr>
      <w:r w:rsidRPr="00C21F51">
        <w:rPr>
          <w:rFonts w:ascii="Times New Roman" w:hAnsi="Times New Roman"/>
          <w:sz w:val="24"/>
        </w:rPr>
        <w:tab/>
      </w:r>
      <w:r w:rsidRPr="00C21F51">
        <w:rPr>
          <w:rFonts w:ascii="Times New Roman" w:hAnsi="Times New Roman"/>
          <w:sz w:val="24"/>
        </w:rPr>
        <w:tab/>
        <w:t xml:space="preserve">U       /  U        </w:t>
      </w:r>
      <w:r>
        <w:rPr>
          <w:rFonts w:ascii="Times New Roman" w:hAnsi="Times New Roman"/>
          <w:sz w:val="24"/>
        </w:rPr>
        <w:t xml:space="preserve"> </w:t>
      </w:r>
      <w:r w:rsidRPr="00C21F51">
        <w:rPr>
          <w:rFonts w:ascii="Times New Roman" w:hAnsi="Times New Roman"/>
          <w:sz w:val="24"/>
        </w:rPr>
        <w:t xml:space="preserve">/        U    /    </w:t>
      </w:r>
      <w:r>
        <w:rPr>
          <w:rFonts w:ascii="Times New Roman" w:hAnsi="Times New Roman"/>
          <w:sz w:val="24"/>
        </w:rPr>
        <w:t xml:space="preserve">  U    </w:t>
      </w:r>
      <w:r w:rsidRPr="00C21F51">
        <w:rPr>
          <w:rFonts w:ascii="Times New Roman" w:hAnsi="Times New Roman"/>
          <w:sz w:val="24"/>
        </w:rPr>
        <w:t xml:space="preserve">/     U    </w:t>
      </w:r>
      <w:r>
        <w:rPr>
          <w:rFonts w:ascii="Times New Roman" w:hAnsi="Times New Roman"/>
          <w:sz w:val="24"/>
        </w:rPr>
        <w:t xml:space="preserve"> </w:t>
      </w:r>
      <w:r w:rsidRPr="00C21F51">
        <w:rPr>
          <w:rFonts w:ascii="Times New Roman" w:hAnsi="Times New Roman"/>
          <w:sz w:val="24"/>
        </w:rPr>
        <w:t>/</w:t>
      </w:r>
    </w:p>
    <w:p w:rsidR="004C79D5" w:rsidRPr="00C21F51" w:rsidRDefault="004C79D5" w:rsidP="004C79D5">
      <w:pPr>
        <w:jc w:val="both"/>
        <w:rPr>
          <w:rFonts w:ascii="Times New Roman" w:hAnsi="Times New Roman"/>
          <w:sz w:val="24"/>
        </w:rPr>
      </w:pPr>
      <w:r w:rsidRPr="00C21F51">
        <w:rPr>
          <w:rFonts w:ascii="Times New Roman" w:hAnsi="Times New Roman"/>
          <w:sz w:val="24"/>
        </w:rPr>
        <w:tab/>
      </w:r>
      <w:r w:rsidRPr="00C21F51">
        <w:rPr>
          <w:rFonts w:ascii="Times New Roman" w:hAnsi="Times New Roman"/>
          <w:sz w:val="24"/>
        </w:rPr>
        <w:tab/>
        <w:t>As Shallow streams run dimpling all the way.</w:t>
      </w:r>
    </w:p>
    <w:p w:rsidR="004C79D5" w:rsidRPr="00C21F51" w:rsidRDefault="004C79D5" w:rsidP="004C79D5">
      <w:pPr>
        <w:jc w:val="both"/>
        <w:rPr>
          <w:rFonts w:ascii="Times New Roman" w:hAnsi="Times New Roman"/>
          <w:sz w:val="24"/>
        </w:rPr>
      </w:pPr>
    </w:p>
    <w:p w:rsidR="004C79D5" w:rsidRPr="00C21F51" w:rsidRDefault="004C79D5" w:rsidP="004C79D5">
      <w:pPr>
        <w:jc w:val="both"/>
        <w:rPr>
          <w:rFonts w:ascii="Times New Roman" w:hAnsi="Times New Roman"/>
          <w:sz w:val="24"/>
        </w:rPr>
      </w:pPr>
      <w:r>
        <w:rPr>
          <w:rFonts w:ascii="Times New Roman" w:hAnsi="Times New Roman"/>
          <w:sz w:val="24"/>
        </w:rPr>
        <w:t>A</w:t>
      </w:r>
      <w:r w:rsidRPr="00C21F51">
        <w:rPr>
          <w:rFonts w:ascii="Times New Roman" w:hAnsi="Times New Roman"/>
          <w:sz w:val="24"/>
        </w:rPr>
        <w:t xml:space="preserve"> completely regular, uninteresting meter echoes the critic’s facile character.  See also</w:t>
      </w:r>
    </w:p>
    <w:p w:rsidR="004C79D5" w:rsidRPr="00C21F51" w:rsidRDefault="004C79D5" w:rsidP="004C79D5">
      <w:pPr>
        <w:jc w:val="both"/>
        <w:rPr>
          <w:rFonts w:ascii="Times New Roman" w:hAnsi="Times New Roman"/>
          <w:sz w:val="24"/>
        </w:rPr>
      </w:pPr>
    </w:p>
    <w:p w:rsidR="004C79D5" w:rsidRPr="00C21F51" w:rsidRDefault="004C79D5" w:rsidP="004C79D5">
      <w:pPr>
        <w:jc w:val="both"/>
        <w:rPr>
          <w:rFonts w:ascii="Times New Roman" w:hAnsi="Times New Roman"/>
          <w:sz w:val="24"/>
        </w:rPr>
      </w:pPr>
      <w:r w:rsidRPr="00C21F51">
        <w:rPr>
          <w:rFonts w:ascii="Times New Roman" w:hAnsi="Times New Roman"/>
          <w:sz w:val="24"/>
        </w:rPr>
        <w:tab/>
      </w:r>
      <w:r w:rsidRPr="00C21F51">
        <w:rPr>
          <w:rFonts w:ascii="Times New Roman" w:hAnsi="Times New Roman"/>
          <w:sz w:val="24"/>
        </w:rPr>
        <w:tab/>
        <w:t xml:space="preserve">U       /   U      </w:t>
      </w:r>
      <w:r>
        <w:rPr>
          <w:rFonts w:ascii="Times New Roman" w:hAnsi="Times New Roman"/>
          <w:sz w:val="24"/>
        </w:rPr>
        <w:t xml:space="preserve"> </w:t>
      </w:r>
      <w:r w:rsidRPr="00C21F51">
        <w:rPr>
          <w:rFonts w:ascii="Times New Roman" w:hAnsi="Times New Roman"/>
          <w:sz w:val="24"/>
        </w:rPr>
        <w:t xml:space="preserve">/          U  </w:t>
      </w:r>
      <w:r>
        <w:rPr>
          <w:rFonts w:ascii="Times New Roman" w:hAnsi="Times New Roman"/>
          <w:sz w:val="24"/>
        </w:rPr>
        <w:t xml:space="preserve"> /  </w:t>
      </w:r>
      <w:r w:rsidRPr="00C21F51">
        <w:rPr>
          <w:rFonts w:ascii="Times New Roman" w:hAnsi="Times New Roman"/>
          <w:sz w:val="24"/>
        </w:rPr>
        <w:t>U     /   U    /</w:t>
      </w:r>
    </w:p>
    <w:p w:rsidR="004C79D5" w:rsidRPr="00C21F51" w:rsidRDefault="004C79D5" w:rsidP="004C79D5">
      <w:pPr>
        <w:jc w:val="both"/>
        <w:rPr>
          <w:rFonts w:ascii="Times New Roman" w:hAnsi="Times New Roman"/>
          <w:sz w:val="24"/>
        </w:rPr>
      </w:pPr>
      <w:r w:rsidRPr="00C21F51">
        <w:rPr>
          <w:rFonts w:ascii="Times New Roman" w:hAnsi="Times New Roman"/>
          <w:sz w:val="24"/>
        </w:rPr>
        <w:tab/>
      </w:r>
      <w:r w:rsidRPr="00C21F51">
        <w:rPr>
          <w:rFonts w:ascii="Times New Roman" w:hAnsi="Times New Roman"/>
          <w:sz w:val="24"/>
        </w:rPr>
        <w:tab/>
        <w:t xml:space="preserve">Amphibious thing </w:t>
      </w:r>
      <w:r w:rsidRPr="00C21F51">
        <w:rPr>
          <w:rFonts w:ascii="Times New Roman" w:hAnsi="Times New Roman"/>
          <w:b/>
          <w:sz w:val="24"/>
        </w:rPr>
        <w:t>||</w:t>
      </w:r>
      <w:r w:rsidRPr="00C21F51">
        <w:rPr>
          <w:rFonts w:ascii="Times New Roman" w:hAnsi="Times New Roman"/>
          <w:sz w:val="24"/>
        </w:rPr>
        <w:t xml:space="preserve"> that acting either part,</w:t>
      </w:r>
    </w:p>
    <w:p w:rsidR="004C79D5" w:rsidRPr="00C21F51" w:rsidRDefault="004C79D5" w:rsidP="004C79D5">
      <w:pPr>
        <w:jc w:val="both"/>
        <w:rPr>
          <w:rFonts w:ascii="Times New Roman" w:hAnsi="Times New Roman"/>
          <w:sz w:val="24"/>
        </w:rPr>
      </w:pPr>
      <w:r w:rsidRPr="00C21F51">
        <w:rPr>
          <w:rFonts w:ascii="Times New Roman" w:hAnsi="Times New Roman"/>
          <w:sz w:val="24"/>
        </w:rPr>
        <w:tab/>
        <w:t xml:space="preserve">     </w:t>
      </w:r>
      <w:r w:rsidRPr="00C21F51">
        <w:rPr>
          <w:rFonts w:ascii="Times New Roman" w:hAnsi="Times New Roman"/>
          <w:sz w:val="24"/>
        </w:rPr>
        <w:tab/>
        <w:t xml:space="preserve">    U   / </w:t>
      </w:r>
      <w:r>
        <w:rPr>
          <w:rFonts w:ascii="Times New Roman" w:hAnsi="Times New Roman"/>
          <w:sz w:val="24"/>
        </w:rPr>
        <w:t xml:space="preserve"> U      </w:t>
      </w:r>
      <w:r w:rsidRPr="00C21F51">
        <w:rPr>
          <w:rFonts w:ascii="Times New Roman" w:hAnsi="Times New Roman"/>
          <w:sz w:val="24"/>
        </w:rPr>
        <w:t xml:space="preserve">/      </w:t>
      </w:r>
      <w:r>
        <w:rPr>
          <w:rFonts w:ascii="Times New Roman" w:hAnsi="Times New Roman"/>
          <w:sz w:val="24"/>
        </w:rPr>
        <w:t xml:space="preserve"> </w:t>
      </w:r>
      <w:r w:rsidRPr="00C21F51">
        <w:rPr>
          <w:rFonts w:ascii="Times New Roman" w:hAnsi="Times New Roman"/>
          <w:sz w:val="24"/>
        </w:rPr>
        <w:t xml:space="preserve">U    U  U   /  </w:t>
      </w:r>
      <w:r>
        <w:rPr>
          <w:rFonts w:ascii="Times New Roman" w:hAnsi="Times New Roman"/>
          <w:sz w:val="24"/>
        </w:rPr>
        <w:t xml:space="preserve"> U     </w:t>
      </w:r>
      <w:r w:rsidRPr="00C21F51">
        <w:rPr>
          <w:rFonts w:ascii="Times New Roman" w:hAnsi="Times New Roman"/>
          <w:sz w:val="24"/>
        </w:rPr>
        <w:t>/</w:t>
      </w:r>
    </w:p>
    <w:p w:rsidR="004C79D5" w:rsidRPr="00C21F51" w:rsidRDefault="004C79D5" w:rsidP="004C79D5">
      <w:pPr>
        <w:jc w:val="both"/>
        <w:rPr>
          <w:rFonts w:ascii="Times New Roman" w:hAnsi="Times New Roman"/>
          <w:sz w:val="24"/>
        </w:rPr>
      </w:pPr>
      <w:r w:rsidRPr="00C21F51">
        <w:rPr>
          <w:rFonts w:ascii="Times New Roman" w:hAnsi="Times New Roman"/>
          <w:sz w:val="24"/>
        </w:rPr>
        <w:tab/>
      </w:r>
      <w:r w:rsidRPr="00C21F51">
        <w:rPr>
          <w:rFonts w:ascii="Times New Roman" w:hAnsi="Times New Roman"/>
          <w:sz w:val="24"/>
        </w:rPr>
        <w:tab/>
        <w:t xml:space="preserve">The trifling head </w:t>
      </w:r>
      <w:r w:rsidRPr="00C21F51">
        <w:rPr>
          <w:rFonts w:ascii="Times New Roman" w:hAnsi="Times New Roman"/>
          <w:b/>
          <w:sz w:val="24"/>
        </w:rPr>
        <w:t xml:space="preserve">|| </w:t>
      </w:r>
      <w:r w:rsidRPr="00C21F51">
        <w:rPr>
          <w:rFonts w:ascii="Times New Roman" w:hAnsi="Times New Roman"/>
          <w:sz w:val="24"/>
        </w:rPr>
        <w:t>or the corrupted heart,</w:t>
      </w:r>
    </w:p>
    <w:p w:rsidR="004C79D5" w:rsidRPr="00C21F51" w:rsidRDefault="004C79D5" w:rsidP="004C79D5">
      <w:pPr>
        <w:jc w:val="both"/>
        <w:rPr>
          <w:rFonts w:ascii="Times New Roman" w:hAnsi="Times New Roman"/>
          <w:sz w:val="24"/>
        </w:rPr>
      </w:pPr>
      <w:r w:rsidRPr="00C21F51">
        <w:rPr>
          <w:rFonts w:ascii="Times New Roman" w:hAnsi="Times New Roman"/>
          <w:sz w:val="24"/>
        </w:rPr>
        <w:tab/>
      </w:r>
      <w:r w:rsidRPr="00C21F51">
        <w:rPr>
          <w:rFonts w:ascii="Times New Roman" w:hAnsi="Times New Roman"/>
          <w:sz w:val="24"/>
        </w:rPr>
        <w:tab/>
        <w:t xml:space="preserve">   /  </w:t>
      </w:r>
      <w:r>
        <w:rPr>
          <w:rFonts w:ascii="Times New Roman" w:hAnsi="Times New Roman"/>
          <w:sz w:val="24"/>
        </w:rPr>
        <w:t xml:space="preserve"> </w:t>
      </w:r>
      <w:r w:rsidRPr="00C21F51">
        <w:rPr>
          <w:rFonts w:ascii="Times New Roman" w:hAnsi="Times New Roman"/>
          <w:sz w:val="24"/>
        </w:rPr>
        <w:t xml:space="preserve">U </w:t>
      </w:r>
      <w:r>
        <w:rPr>
          <w:rFonts w:ascii="Times New Roman" w:hAnsi="Times New Roman"/>
          <w:sz w:val="24"/>
        </w:rPr>
        <w:t xml:space="preserve">   U  </w:t>
      </w:r>
      <w:r w:rsidRPr="00C21F51">
        <w:rPr>
          <w:rFonts w:ascii="Times New Roman" w:hAnsi="Times New Roman"/>
          <w:sz w:val="24"/>
        </w:rPr>
        <w:t xml:space="preserve">/ </w:t>
      </w:r>
      <w:r>
        <w:rPr>
          <w:rFonts w:ascii="Times New Roman" w:hAnsi="Times New Roman"/>
          <w:sz w:val="24"/>
        </w:rPr>
        <w:t xml:space="preserve"> </w:t>
      </w:r>
      <w:r w:rsidRPr="00C21F51">
        <w:rPr>
          <w:rFonts w:ascii="Times New Roman" w:hAnsi="Times New Roman"/>
          <w:sz w:val="24"/>
        </w:rPr>
        <w:t>U        /  UU U    U     /</w:t>
      </w:r>
    </w:p>
    <w:p w:rsidR="004C79D5" w:rsidRPr="00C21F51" w:rsidRDefault="004C79D5" w:rsidP="004C79D5">
      <w:pPr>
        <w:jc w:val="both"/>
        <w:rPr>
          <w:rFonts w:ascii="Times New Roman" w:hAnsi="Times New Roman"/>
          <w:sz w:val="24"/>
        </w:rPr>
      </w:pPr>
      <w:r w:rsidRPr="00C21F51">
        <w:rPr>
          <w:rFonts w:ascii="Times New Roman" w:hAnsi="Times New Roman"/>
          <w:sz w:val="24"/>
        </w:rPr>
        <w:tab/>
      </w:r>
      <w:r w:rsidRPr="00C21F51">
        <w:rPr>
          <w:rFonts w:ascii="Times New Roman" w:hAnsi="Times New Roman"/>
          <w:sz w:val="24"/>
        </w:rPr>
        <w:tab/>
        <w:t xml:space="preserve">Fop at the toilet, </w:t>
      </w:r>
      <w:r w:rsidRPr="00C21F51">
        <w:rPr>
          <w:rFonts w:ascii="Times New Roman" w:hAnsi="Times New Roman"/>
          <w:b/>
          <w:sz w:val="24"/>
        </w:rPr>
        <w:t xml:space="preserve">|| </w:t>
      </w:r>
      <w:r w:rsidRPr="00C21F51">
        <w:rPr>
          <w:rFonts w:ascii="Times New Roman" w:hAnsi="Times New Roman"/>
          <w:sz w:val="24"/>
        </w:rPr>
        <w:t>flatterer at the board,</w:t>
      </w:r>
    </w:p>
    <w:p w:rsidR="004C79D5" w:rsidRPr="00C21F51" w:rsidRDefault="004C79D5" w:rsidP="004C79D5">
      <w:pPr>
        <w:jc w:val="both"/>
        <w:rPr>
          <w:rFonts w:ascii="Times New Roman" w:hAnsi="Times New Roman"/>
          <w:sz w:val="24"/>
        </w:rPr>
      </w:pPr>
      <w:r w:rsidRPr="00C21F51">
        <w:rPr>
          <w:rFonts w:ascii="Times New Roman" w:hAnsi="Times New Roman"/>
          <w:sz w:val="24"/>
        </w:rPr>
        <w:t xml:space="preserve">                            U     /   U   / U    U     </w:t>
      </w:r>
      <w:r>
        <w:rPr>
          <w:rFonts w:ascii="Times New Roman" w:hAnsi="Times New Roman"/>
          <w:sz w:val="24"/>
        </w:rPr>
        <w:t xml:space="preserve"> U        </w:t>
      </w:r>
      <w:r w:rsidRPr="00C21F51">
        <w:rPr>
          <w:rFonts w:ascii="Times New Roman" w:hAnsi="Times New Roman"/>
          <w:sz w:val="24"/>
        </w:rPr>
        <w:t>/   U   /</w:t>
      </w:r>
    </w:p>
    <w:p w:rsidR="004C79D5" w:rsidRPr="00C21F51" w:rsidRDefault="004C79D5" w:rsidP="004C79D5">
      <w:pPr>
        <w:jc w:val="both"/>
        <w:rPr>
          <w:rFonts w:ascii="Times New Roman" w:hAnsi="Times New Roman"/>
          <w:sz w:val="24"/>
        </w:rPr>
      </w:pPr>
      <w:r w:rsidRPr="00C21F51">
        <w:rPr>
          <w:rFonts w:ascii="Times New Roman" w:hAnsi="Times New Roman"/>
          <w:sz w:val="24"/>
        </w:rPr>
        <w:tab/>
      </w:r>
      <w:r w:rsidRPr="00C21F51">
        <w:rPr>
          <w:rFonts w:ascii="Times New Roman" w:hAnsi="Times New Roman"/>
          <w:sz w:val="24"/>
        </w:rPr>
        <w:tab/>
        <w:t xml:space="preserve">Now trips a lady, </w:t>
      </w:r>
      <w:r w:rsidRPr="00C21F51">
        <w:rPr>
          <w:rFonts w:ascii="Times New Roman" w:hAnsi="Times New Roman"/>
          <w:b/>
          <w:sz w:val="24"/>
        </w:rPr>
        <w:t xml:space="preserve">|| </w:t>
      </w:r>
      <w:r w:rsidRPr="00C21F51">
        <w:rPr>
          <w:rFonts w:ascii="Times New Roman" w:hAnsi="Times New Roman"/>
          <w:sz w:val="24"/>
        </w:rPr>
        <w:t>and now struts a lord.</w:t>
      </w:r>
    </w:p>
    <w:p w:rsidR="004C79D5" w:rsidRPr="00C21F51" w:rsidRDefault="004C79D5" w:rsidP="004C79D5">
      <w:pPr>
        <w:jc w:val="both"/>
        <w:rPr>
          <w:rFonts w:ascii="Times New Roman" w:hAnsi="Times New Roman"/>
          <w:sz w:val="24"/>
        </w:rPr>
      </w:pPr>
      <w:r w:rsidRPr="00C21F51">
        <w:rPr>
          <w:rFonts w:ascii="Times New Roman" w:hAnsi="Times New Roman"/>
          <w:sz w:val="24"/>
        </w:rPr>
        <w:tab/>
      </w:r>
      <w:r w:rsidRPr="00C21F51">
        <w:rPr>
          <w:rFonts w:ascii="Times New Roman" w:hAnsi="Times New Roman"/>
          <w:sz w:val="24"/>
        </w:rPr>
        <w:tab/>
      </w:r>
      <w:r w:rsidRPr="00C21F51">
        <w:rPr>
          <w:rFonts w:ascii="Times New Roman" w:hAnsi="Times New Roman"/>
          <w:sz w:val="24"/>
        </w:rPr>
        <w:tab/>
      </w:r>
      <w:r w:rsidRPr="00C21F51">
        <w:rPr>
          <w:rFonts w:ascii="Times New Roman" w:hAnsi="Times New Roman"/>
          <w:sz w:val="24"/>
        </w:rPr>
        <w:tab/>
        <w:t xml:space="preserve">      or</w:t>
      </w:r>
      <w:r w:rsidRPr="00C21F51">
        <w:rPr>
          <w:rFonts w:ascii="Times New Roman" w:hAnsi="Times New Roman"/>
          <w:sz w:val="24"/>
        </w:rPr>
        <w:tab/>
        <w:t xml:space="preserve">  </w:t>
      </w:r>
      <w:r>
        <w:rPr>
          <w:rFonts w:ascii="Times New Roman" w:hAnsi="Times New Roman"/>
          <w:sz w:val="24"/>
        </w:rPr>
        <w:t xml:space="preserve">  </w:t>
      </w:r>
      <w:r w:rsidRPr="00C21F51">
        <w:rPr>
          <w:rFonts w:ascii="Times New Roman" w:hAnsi="Times New Roman"/>
          <w:sz w:val="24"/>
        </w:rPr>
        <w:t xml:space="preserve">/       </w:t>
      </w:r>
      <w:r>
        <w:rPr>
          <w:rFonts w:ascii="Times New Roman" w:hAnsi="Times New Roman"/>
          <w:sz w:val="24"/>
        </w:rPr>
        <w:t xml:space="preserve"> </w:t>
      </w:r>
      <w:r w:rsidRPr="00C21F51">
        <w:rPr>
          <w:rFonts w:ascii="Times New Roman" w:hAnsi="Times New Roman"/>
          <w:sz w:val="24"/>
        </w:rPr>
        <w:t>U</w:t>
      </w:r>
      <w:r w:rsidRPr="00C21F51">
        <w:rPr>
          <w:rFonts w:ascii="Times New Roman" w:hAnsi="Times New Roman"/>
          <w:sz w:val="24"/>
        </w:rPr>
        <w:tab/>
      </w:r>
    </w:p>
    <w:p w:rsidR="004C79D5" w:rsidRPr="00C21F51" w:rsidRDefault="004C79D5" w:rsidP="004C79D5">
      <w:pPr>
        <w:jc w:val="both"/>
        <w:rPr>
          <w:rFonts w:ascii="Times New Roman" w:hAnsi="Times New Roman"/>
          <w:sz w:val="24"/>
        </w:rPr>
      </w:pPr>
    </w:p>
    <w:p w:rsidR="004C79D5" w:rsidRPr="004C79D5" w:rsidRDefault="004C79D5" w:rsidP="004C79D5">
      <w:pPr>
        <w:jc w:val="both"/>
        <w:rPr>
          <w:rFonts w:ascii="Times New Roman" w:hAnsi="Times New Roman"/>
          <w:spacing w:val="-6"/>
          <w:sz w:val="24"/>
        </w:rPr>
      </w:pPr>
      <w:r w:rsidRPr="004C79D5">
        <w:rPr>
          <w:rFonts w:ascii="Times New Roman" w:hAnsi="Times New Roman"/>
          <w:spacing w:val="-6"/>
          <w:sz w:val="24"/>
        </w:rPr>
        <w:t>Pope uses antithesis and balance around the caesura to convey Sporus’ “amphibious” nature.</w:t>
      </w:r>
    </w:p>
    <w:p w:rsidR="004C79D5" w:rsidRPr="00C21F51" w:rsidRDefault="004C79D5" w:rsidP="004C79D5">
      <w:pPr>
        <w:jc w:val="both"/>
        <w:rPr>
          <w:rFonts w:ascii="Times New Roman" w:hAnsi="Times New Roman"/>
          <w:sz w:val="24"/>
        </w:rPr>
      </w:pPr>
    </w:p>
    <w:p w:rsidR="00E0295A" w:rsidRPr="004C79D5" w:rsidRDefault="004C79D5" w:rsidP="004C79D5">
      <w:pPr>
        <w:jc w:val="both"/>
        <w:rPr>
          <w:rFonts w:ascii="Times New Roman" w:hAnsi="Times New Roman"/>
          <w:sz w:val="24"/>
        </w:rPr>
      </w:pPr>
      <w:r w:rsidRPr="00C21F51">
        <w:rPr>
          <w:rFonts w:ascii="Times New Roman" w:hAnsi="Times New Roman"/>
          <w:sz w:val="24"/>
        </w:rPr>
        <w:t xml:space="preserve">In his </w:t>
      </w:r>
      <w:r w:rsidRPr="00C21F51">
        <w:rPr>
          <w:rFonts w:ascii="Times New Roman" w:hAnsi="Times New Roman"/>
          <w:i/>
          <w:sz w:val="24"/>
        </w:rPr>
        <w:t>Life of Pope,</w:t>
      </w:r>
      <w:r w:rsidRPr="00C21F51">
        <w:rPr>
          <w:rFonts w:ascii="Times New Roman" w:hAnsi="Times New Roman"/>
          <w:sz w:val="24"/>
        </w:rPr>
        <w:t xml:space="preserve"> Samuel Johnson writes, “Pope had perhaps the judgement of Dryden; but Dryden certainly wanted the diligence of Pope . . . The notions of Dryden were formed by comprehensive speculation, and those of Pope by minute attention</w:t>
      </w:r>
      <w:r w:rsidR="0008521E">
        <w:rPr>
          <w:rFonts w:ascii="Times New Roman" w:hAnsi="Times New Roman"/>
          <w:sz w:val="24"/>
        </w:rPr>
        <w:t xml:space="preserve">. </w:t>
      </w:r>
      <w:r w:rsidRPr="00C21F51">
        <w:rPr>
          <w:rFonts w:ascii="Times New Roman" w:hAnsi="Times New Roman"/>
          <w:sz w:val="24"/>
        </w:rPr>
        <w:t>There is more dignity in the knowledge of Dryden, and more certainty in that of Pope . . . The dilatory caution of Pope enabled him to condense his sentiments, to multiply his images, and to accumulate all that study might produce, or chance might supply</w:t>
      </w:r>
      <w:r w:rsidR="0008521E">
        <w:rPr>
          <w:rFonts w:ascii="Times New Roman" w:hAnsi="Times New Roman"/>
          <w:sz w:val="24"/>
        </w:rPr>
        <w:t xml:space="preserve">. </w:t>
      </w:r>
      <w:r w:rsidRPr="00C21F51">
        <w:rPr>
          <w:rFonts w:ascii="Times New Roman" w:hAnsi="Times New Roman"/>
          <w:sz w:val="24"/>
        </w:rPr>
        <w:t>If the flights of Dryden therefore are higher, Pope continues longer on the wing</w:t>
      </w:r>
      <w:r w:rsidR="0008521E">
        <w:rPr>
          <w:rFonts w:ascii="Times New Roman" w:hAnsi="Times New Roman"/>
          <w:sz w:val="24"/>
        </w:rPr>
        <w:t xml:space="preserve">. </w:t>
      </w:r>
      <w:r w:rsidRPr="00C21F51">
        <w:rPr>
          <w:rFonts w:ascii="Times New Roman" w:hAnsi="Times New Roman"/>
          <w:sz w:val="24"/>
        </w:rPr>
        <w:t>If of Dryden’s fire the blaze is brighter, of Pope’s the heat is more regular and constant</w:t>
      </w:r>
      <w:r w:rsidR="0008521E">
        <w:rPr>
          <w:rFonts w:ascii="Times New Roman" w:hAnsi="Times New Roman"/>
          <w:sz w:val="24"/>
        </w:rPr>
        <w:t xml:space="preserve">. </w:t>
      </w:r>
      <w:r w:rsidRPr="00C21F51">
        <w:rPr>
          <w:rFonts w:ascii="Times New Roman" w:hAnsi="Times New Roman"/>
          <w:sz w:val="24"/>
        </w:rPr>
        <w:t>Dryden often surpasses expectation, and Pope never falls below it</w:t>
      </w:r>
      <w:r w:rsidR="0008521E">
        <w:rPr>
          <w:rFonts w:ascii="Times New Roman" w:hAnsi="Times New Roman"/>
          <w:sz w:val="24"/>
        </w:rPr>
        <w:t xml:space="preserve">. </w:t>
      </w:r>
      <w:r w:rsidRPr="00C21F51">
        <w:rPr>
          <w:rFonts w:ascii="Times New Roman" w:hAnsi="Times New Roman"/>
          <w:sz w:val="24"/>
        </w:rPr>
        <w:t>Dryden is read with frequent astonishment, and Pope with perpetual delight.”</w:t>
      </w:r>
      <w:r w:rsidR="009A6C61">
        <w:rPr>
          <w:rFonts w:ascii="Times New Roman" w:hAnsi="Times New Roman"/>
          <w:sz w:val="24"/>
        </w:rPr>
        <w:t xml:space="preserve"> (Public domain edition.</w:t>
      </w:r>
      <w:bookmarkStart w:id="0" w:name="_GoBack"/>
      <w:bookmarkEnd w:id="0"/>
      <w:r w:rsidR="009A6C61">
        <w:rPr>
          <w:rFonts w:ascii="Times New Roman" w:hAnsi="Times New Roman"/>
          <w:sz w:val="24"/>
        </w:rPr>
        <w:t>)</w:t>
      </w:r>
    </w:p>
    <w:sectPr w:rsidR="00E0295A" w:rsidRPr="004C79D5">
      <w:headerReference w:type="even" r:id="rId6"/>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B74" w:rsidRDefault="000B2B74">
      <w:r>
        <w:separator/>
      </w:r>
    </w:p>
  </w:endnote>
  <w:endnote w:type="continuationSeparator" w:id="0">
    <w:p w:rsidR="000B2B74" w:rsidRDefault="000B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11D" w:rsidRDefault="000B2B74">
    <w:pPr>
      <w:pStyle w:val="Footer"/>
      <w:jc w:val="righ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B74" w:rsidRDefault="000B2B74">
      <w:r>
        <w:separator/>
      </w:r>
    </w:p>
  </w:footnote>
  <w:footnote w:type="continuationSeparator" w:id="0">
    <w:p w:rsidR="000B2B74" w:rsidRDefault="000B2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11D" w:rsidRDefault="004C79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211D" w:rsidRDefault="000B2B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11D" w:rsidRPr="0076012A" w:rsidRDefault="004C79D5">
    <w:pPr>
      <w:pStyle w:val="Header"/>
      <w:framePr w:wrap="around" w:vAnchor="text" w:hAnchor="margin" w:xAlign="center" w:y="1"/>
      <w:rPr>
        <w:rStyle w:val="PageNumber"/>
        <w:rFonts w:ascii="Times New Roman Bold" w:hAnsi="Times New Roman Bold"/>
        <w:sz w:val="24"/>
      </w:rPr>
    </w:pPr>
    <w:r w:rsidRPr="0076012A">
      <w:rPr>
        <w:rStyle w:val="PageNumber"/>
        <w:rFonts w:ascii="Times New Roman Bold" w:hAnsi="Times New Roman Bold"/>
        <w:b/>
        <w:sz w:val="24"/>
      </w:rPr>
      <w:fldChar w:fldCharType="begin"/>
    </w:r>
    <w:r w:rsidRPr="0076012A">
      <w:rPr>
        <w:rStyle w:val="PageNumber"/>
        <w:rFonts w:ascii="Times New Roman Bold" w:hAnsi="Times New Roman Bold"/>
        <w:b/>
        <w:sz w:val="24"/>
      </w:rPr>
      <w:instrText xml:space="preserve">PAGE  </w:instrText>
    </w:r>
    <w:r w:rsidRPr="0076012A">
      <w:rPr>
        <w:rStyle w:val="PageNumber"/>
        <w:rFonts w:ascii="Times New Roman Bold" w:hAnsi="Times New Roman Bold"/>
        <w:b/>
        <w:sz w:val="24"/>
      </w:rPr>
      <w:fldChar w:fldCharType="separate"/>
    </w:r>
    <w:r w:rsidR="0008521E">
      <w:rPr>
        <w:rStyle w:val="PageNumber"/>
        <w:rFonts w:ascii="Times New Roman Bold" w:hAnsi="Times New Roman Bold"/>
        <w:b/>
        <w:noProof/>
        <w:sz w:val="24"/>
      </w:rPr>
      <w:t>2</w:t>
    </w:r>
    <w:r w:rsidRPr="0076012A">
      <w:rPr>
        <w:rStyle w:val="PageNumber"/>
        <w:rFonts w:ascii="Times New Roman Bold" w:hAnsi="Times New Roman Bold"/>
        <w:b/>
        <w:sz w:val="24"/>
      </w:rPr>
      <w:fldChar w:fldCharType="end"/>
    </w:r>
  </w:p>
  <w:p w:rsidR="00C9211D" w:rsidRDefault="000B2B74" w:rsidP="0076012A">
    <w:pPr>
      <w:pStyle w:val="Header"/>
      <w:rPr>
        <w:b/>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9D5"/>
    <w:rsid w:val="0008521E"/>
    <w:rsid w:val="000B2B74"/>
    <w:rsid w:val="00424286"/>
    <w:rsid w:val="004C79D5"/>
    <w:rsid w:val="00517AFC"/>
    <w:rsid w:val="005C65AB"/>
    <w:rsid w:val="005D13F6"/>
    <w:rsid w:val="00655902"/>
    <w:rsid w:val="00673D40"/>
    <w:rsid w:val="006E10B0"/>
    <w:rsid w:val="00866180"/>
    <w:rsid w:val="00937945"/>
    <w:rsid w:val="009A6C61"/>
    <w:rsid w:val="00A416B3"/>
    <w:rsid w:val="00AE2A21"/>
    <w:rsid w:val="00D65CE4"/>
    <w:rsid w:val="00E0295A"/>
    <w:rsid w:val="00EE6BE5"/>
    <w:rsid w:val="00F0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8D923-5C5A-4CED-8296-4C0DBE5C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9D5"/>
    <w:pPr>
      <w:overflowPunct w:val="0"/>
      <w:autoSpaceDE w:val="0"/>
      <w:autoSpaceDN w:val="0"/>
      <w:adjustRightInd w:val="0"/>
      <w:spacing w:after="0" w:line="240" w:lineRule="auto"/>
      <w:textAlignment w:val="baseline"/>
    </w:pPr>
    <w:rPr>
      <w:rFonts w:ascii="Century Schoolbook" w:eastAsia="Times New Roman" w:hAnsi="Century Schoolbook"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C79D5"/>
    <w:pPr>
      <w:tabs>
        <w:tab w:val="center" w:pos="4320"/>
        <w:tab w:val="right" w:pos="8640"/>
      </w:tabs>
    </w:pPr>
  </w:style>
  <w:style w:type="character" w:customStyle="1" w:styleId="HeaderChar">
    <w:name w:val="Header Char"/>
    <w:basedOn w:val="DefaultParagraphFont"/>
    <w:link w:val="Header"/>
    <w:semiHidden/>
    <w:rsid w:val="004C79D5"/>
    <w:rPr>
      <w:rFonts w:ascii="Century Schoolbook" w:eastAsia="Times New Roman" w:hAnsi="Century Schoolbook" w:cs="Times New Roman"/>
      <w:sz w:val="22"/>
      <w:szCs w:val="20"/>
    </w:rPr>
  </w:style>
  <w:style w:type="character" w:styleId="PageNumber">
    <w:name w:val="page number"/>
    <w:semiHidden/>
    <w:rsid w:val="004C79D5"/>
  </w:style>
  <w:style w:type="paragraph" w:styleId="Footer">
    <w:name w:val="footer"/>
    <w:basedOn w:val="Normal"/>
    <w:link w:val="FooterChar"/>
    <w:semiHidden/>
    <w:rsid w:val="004C79D5"/>
    <w:pPr>
      <w:tabs>
        <w:tab w:val="center" w:pos="4320"/>
        <w:tab w:val="right" w:pos="8640"/>
      </w:tabs>
    </w:pPr>
  </w:style>
  <w:style w:type="character" w:customStyle="1" w:styleId="FooterChar">
    <w:name w:val="Footer Char"/>
    <w:basedOn w:val="DefaultParagraphFont"/>
    <w:link w:val="Footer"/>
    <w:semiHidden/>
    <w:rsid w:val="004C79D5"/>
    <w:rPr>
      <w:rFonts w:ascii="Century Schoolbook" w:eastAsia="Times New Roman" w:hAnsi="Century Schoolbook" w:cs="Times New Roman"/>
      <w:sz w:val="22"/>
      <w:szCs w:val="20"/>
    </w:rPr>
  </w:style>
  <w:style w:type="character" w:customStyle="1" w:styleId="ws-poem-line">
    <w:name w:val="ws-poem-line"/>
    <w:basedOn w:val="DefaultParagraphFont"/>
    <w:rsid w:val="00EE6BE5"/>
  </w:style>
  <w:style w:type="character" w:customStyle="1" w:styleId="mwe-math-mathml-inline">
    <w:name w:val="mwe-math-mathml-inline"/>
    <w:basedOn w:val="DefaultParagraphFont"/>
    <w:rsid w:val="00EE6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635</Words>
  <Characters>3995</Characters>
  <Application>Microsoft Office Word</Application>
  <DocSecurity>0</DocSecurity>
  <Lines>307</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J. Drake</dc:creator>
  <cp:keywords/>
  <dc:description/>
  <cp:lastModifiedBy>Microsoft account</cp:lastModifiedBy>
  <cp:revision>7</cp:revision>
  <cp:lastPrinted>2023-02-09T05:48:00Z</cp:lastPrinted>
  <dcterms:created xsi:type="dcterms:W3CDTF">2022-12-08T15:06:00Z</dcterms:created>
  <dcterms:modified xsi:type="dcterms:W3CDTF">2023-02-10T20:06:00Z</dcterms:modified>
</cp:coreProperties>
</file>