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C0" w:rsidRPr="0091679F" w:rsidRDefault="002937C0" w:rsidP="002937C0">
      <w:pPr>
        <w:jc w:val="center"/>
        <w:rPr>
          <w:rFonts w:ascii="Garamond" w:hAnsi="Garamond" w:cs="Majestic"/>
          <w:b/>
          <w:bCs/>
          <w:sz w:val="48"/>
          <w:szCs w:val="56"/>
        </w:rPr>
      </w:pPr>
      <w:bookmarkStart w:id="0" w:name="_GoBack"/>
      <w:bookmarkEnd w:id="0"/>
      <w:r w:rsidRPr="0091679F">
        <w:rPr>
          <w:rFonts w:ascii="Garamond" w:hAnsi="Garamond" w:cs="Majestic"/>
          <w:b/>
          <w:bCs/>
          <w:i/>
          <w:sz w:val="48"/>
          <w:szCs w:val="56"/>
        </w:rPr>
        <w:t>The Rape of the Lock</w:t>
      </w:r>
      <w:r w:rsidRPr="0091679F">
        <w:rPr>
          <w:rFonts w:ascii="Garamond" w:hAnsi="Garamond" w:cs="Majestic"/>
          <w:b/>
          <w:bCs/>
          <w:sz w:val="48"/>
          <w:szCs w:val="56"/>
        </w:rPr>
        <w:t xml:space="preserve"> </w:t>
      </w:r>
    </w:p>
    <w:p w:rsidR="002937C0" w:rsidRPr="0091679F" w:rsidRDefault="002937C0" w:rsidP="002937C0">
      <w:pPr>
        <w:jc w:val="center"/>
        <w:rPr>
          <w:rFonts w:ascii="Garamond" w:hAnsi="Garamond" w:cs="Majestic"/>
          <w:b/>
          <w:bCs/>
          <w:sz w:val="32"/>
          <w:szCs w:val="40"/>
        </w:rPr>
      </w:pPr>
      <w:r w:rsidRPr="0091679F">
        <w:rPr>
          <w:rFonts w:ascii="Garamond" w:hAnsi="Garamond" w:cs="Majestic"/>
          <w:b/>
          <w:bCs/>
          <w:sz w:val="32"/>
          <w:szCs w:val="40"/>
        </w:rPr>
        <w:t>courtesy of Prof. R.F.W. Kroll</w:t>
      </w:r>
    </w:p>
    <w:p w:rsidR="002937C0" w:rsidRPr="0091679F" w:rsidRDefault="002937C0" w:rsidP="002937C0">
      <w:pPr>
        <w:rPr>
          <w:rFonts w:ascii="Garamond" w:hAnsi="Garamond" w:cs="Majestic"/>
          <w:sz w:val="24"/>
          <w:szCs w:val="36"/>
        </w:rPr>
      </w:pP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  <w:u w:val="single"/>
        </w:rPr>
        <w:t>Canto I</w:t>
      </w:r>
    </w:p>
    <w:p w:rsidR="002937C0" w:rsidRPr="0091679F" w:rsidRDefault="002937C0" w:rsidP="002937C0">
      <w:pPr>
        <w:tabs>
          <w:tab w:val="left" w:pos="1440"/>
        </w:tabs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1-12: </w:t>
      </w:r>
      <w:r w:rsidRPr="0091679F">
        <w:rPr>
          <w:rFonts w:ascii="Garamond" w:hAnsi="Garamond" w:cs="Katrina"/>
          <w:b/>
          <w:bCs/>
          <w:sz w:val="24"/>
        </w:rPr>
        <w:tab/>
        <w:t>Prelude</w:t>
      </w:r>
    </w:p>
    <w:p w:rsidR="002937C0" w:rsidRPr="0091679F" w:rsidRDefault="002937C0" w:rsidP="002937C0">
      <w:pPr>
        <w:tabs>
          <w:tab w:val="left" w:pos="1440"/>
        </w:tabs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13-26:  </w:t>
      </w:r>
      <w:r w:rsidRPr="0091679F">
        <w:rPr>
          <w:rFonts w:ascii="Garamond" w:hAnsi="Garamond" w:cs="Katrina"/>
          <w:b/>
          <w:bCs/>
          <w:sz w:val="24"/>
        </w:rPr>
        <w:tab/>
        <w:t>Morning; Belinda asleep; Ariel; Belinda d</w:t>
      </w:r>
      <w:r>
        <w:rPr>
          <w:rFonts w:ascii="Garamond" w:hAnsi="Garamond" w:cs="Katrina"/>
          <w:b/>
          <w:bCs/>
          <w:sz w:val="24"/>
        </w:rPr>
        <w:t xml:space="preserve">reams of a young beau; Ariel </w:t>
      </w:r>
      <w:r w:rsidRPr="0091679F">
        <w:rPr>
          <w:rFonts w:ascii="Garamond" w:hAnsi="Garamond" w:cs="Katrina"/>
          <w:b/>
          <w:bCs/>
          <w:sz w:val="24"/>
        </w:rPr>
        <w:t>speaks</w:t>
      </w:r>
    </w:p>
    <w:p w:rsidR="002937C0" w:rsidRPr="0091679F" w:rsidRDefault="002937C0" w:rsidP="002937C0">
      <w:pPr>
        <w:tabs>
          <w:tab w:val="left" w:pos="1440"/>
        </w:tabs>
        <w:ind w:left="1440" w:hanging="1440"/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27-114:    </w:t>
      </w:r>
      <w:r w:rsidRPr="0091679F">
        <w:rPr>
          <w:rFonts w:ascii="Garamond" w:hAnsi="Garamond" w:cs="Katrina"/>
          <w:b/>
          <w:bCs/>
          <w:sz w:val="24"/>
        </w:rPr>
        <w:tab/>
        <w:t xml:space="preserve">Ariel’s address; sylphs take charge of Belinda; picture of </w:t>
      </w:r>
      <w:r w:rsidRPr="0091679F">
        <w:rPr>
          <w:rFonts w:ascii="Garamond" w:hAnsi="Garamond" w:cs="Katrina"/>
          <w:b/>
          <w:bCs/>
          <w:i/>
          <w:sz w:val="24"/>
        </w:rPr>
        <w:t>beau monde</w:t>
      </w:r>
      <w:r w:rsidRPr="0091679F">
        <w:rPr>
          <w:rFonts w:ascii="Garamond" w:hAnsi="Garamond" w:cs="Katrina"/>
          <w:b/>
          <w:bCs/>
          <w:sz w:val="24"/>
        </w:rPr>
        <w:t>; game of sex</w:t>
      </w:r>
    </w:p>
    <w:p w:rsidR="002937C0" w:rsidRPr="0091679F" w:rsidRDefault="002937C0" w:rsidP="002937C0">
      <w:pPr>
        <w:tabs>
          <w:tab w:val="left" w:pos="1440"/>
        </w:tabs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115-20:    </w:t>
      </w:r>
      <w:r w:rsidRPr="0091679F">
        <w:rPr>
          <w:rFonts w:ascii="Garamond" w:hAnsi="Garamond" w:cs="Katrina"/>
          <w:b/>
          <w:bCs/>
          <w:sz w:val="24"/>
        </w:rPr>
        <w:tab/>
        <w:t>Belinda wakes</w:t>
      </w:r>
    </w:p>
    <w:p w:rsidR="002937C0" w:rsidRPr="0091679F" w:rsidRDefault="002937C0" w:rsidP="002937C0">
      <w:pPr>
        <w:tabs>
          <w:tab w:val="left" w:pos="1440"/>
        </w:tabs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121-48:    </w:t>
      </w:r>
      <w:r w:rsidRPr="0091679F">
        <w:rPr>
          <w:rFonts w:ascii="Garamond" w:hAnsi="Garamond" w:cs="Katrina"/>
          <w:b/>
          <w:bCs/>
          <w:sz w:val="24"/>
        </w:rPr>
        <w:tab/>
        <w:t>The toilet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  <w:u w:val="single"/>
        </w:rPr>
        <w:t>Canto II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1-18: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  <w:t>Belinda rises from her toilet:</w:t>
      </w:r>
      <w:r w:rsidRPr="0091679F">
        <w:rPr>
          <w:rFonts w:ascii="Garamond" w:hAnsi="Garamond" w:cs="Katrina"/>
          <w:b/>
          <w:bCs/>
          <w:sz w:val="24"/>
        </w:rPr>
        <w:t xml:space="preserve"> her beauty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19-28: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Belinda’s locks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29-46: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The Baron desires Belinda’s beauty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47-52: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Belinda secure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53-72: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Ariel gloomy and anxious, summons his battalions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73-136: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Ariel’s speech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137-42: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The sylphs await events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  <w:u w:val="single"/>
        </w:rPr>
        <w:t>Canto III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1-18:  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The setting of Hampton Court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19-104: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 xml:space="preserve">The “Battle” of </w:t>
      </w:r>
      <w:r w:rsidRPr="0091679F">
        <w:rPr>
          <w:rFonts w:ascii="Garamond" w:hAnsi="Garamond" w:cs="Katrina"/>
          <w:b/>
          <w:bCs/>
          <w:sz w:val="24"/>
          <w:u w:val="single"/>
        </w:rPr>
        <w:t>Ombre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105-24: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  <w:t xml:space="preserve">Taking coffee: </w:t>
      </w:r>
      <w:r w:rsidRPr="0091679F">
        <w:rPr>
          <w:rFonts w:ascii="Garamond" w:hAnsi="Garamond" w:cs="Katrina"/>
          <w:b/>
          <w:bCs/>
          <w:sz w:val="24"/>
        </w:rPr>
        <w:t>the Baron gets an idea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125-54: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THE RAPE OF THE LOCK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155-60: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Belinda’s horror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 xml:space="preserve">161-78:  </w:t>
      </w:r>
      <w:r w:rsidRPr="0091679F">
        <w:rPr>
          <w:rFonts w:ascii="Garamond" w:hAnsi="Garamond" w:cs="Katrina"/>
          <w:b/>
          <w:bCs/>
          <w:sz w:val="24"/>
        </w:rPr>
        <w:tab/>
        <w:t>The Baron’s triumph; the glories of steel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  <w:u w:val="single"/>
        </w:rPr>
        <w:t>Canto IV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1-10: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Belinda’s sorrow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11-88: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Umbriel visits the Cave of Spleen; obtai</w:t>
      </w:r>
      <w:r>
        <w:rPr>
          <w:rFonts w:ascii="Garamond" w:hAnsi="Garamond" w:cs="Katrina"/>
          <w:b/>
          <w:bCs/>
          <w:sz w:val="24"/>
        </w:rPr>
        <w:t xml:space="preserve">ns the bag and vial from the </w:t>
      </w:r>
      <w:r w:rsidRPr="0091679F">
        <w:rPr>
          <w:rFonts w:ascii="Garamond" w:hAnsi="Garamond" w:cs="Katrina"/>
          <w:b/>
          <w:bCs/>
          <w:sz w:val="24"/>
        </w:rPr>
        <w:t>Goddess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89-94: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Belinda in the arms of Thalestris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95-120:</w:t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Thalestris’ speech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121-30: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  <w:t xml:space="preserve">Sir Plume: </w:t>
      </w:r>
      <w:r w:rsidRPr="0091679F">
        <w:rPr>
          <w:rFonts w:ascii="Garamond" w:hAnsi="Garamond" w:cs="Katrina"/>
          <w:b/>
          <w:bCs/>
          <w:sz w:val="24"/>
        </w:rPr>
        <w:t>demands the Baron return the lock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131-40: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The Baron refuses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141-46: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Belinda renews her grief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147-76: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Belinda’s speech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  <w:u w:val="single"/>
        </w:rPr>
        <w:t>Canto V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1-8: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Belinda’s speech has no effect; Clarissa prepares to speak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9-34: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Clarissa’s speech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35-74:</w:t>
      </w:r>
      <w:r w:rsidRPr="0091679F"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ab/>
        <w:t>The beaux and the ladies fight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75-102: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Belinda and the Baron fight:  Belinda’s victory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103-12: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Belinda demands the lock, but it is missing</w:t>
      </w:r>
    </w:p>
    <w:p w:rsidR="002937C0" w:rsidRPr="0091679F" w:rsidRDefault="002937C0" w:rsidP="002937C0">
      <w:pPr>
        <w:rPr>
          <w:rFonts w:ascii="Garamond" w:hAnsi="Garamond" w:cs="Katrina"/>
          <w:b/>
          <w:bCs/>
          <w:sz w:val="24"/>
        </w:rPr>
      </w:pPr>
      <w:r w:rsidRPr="0091679F">
        <w:rPr>
          <w:rFonts w:ascii="Garamond" w:hAnsi="Garamond" w:cs="Katrina"/>
          <w:b/>
          <w:bCs/>
          <w:sz w:val="24"/>
        </w:rPr>
        <w:t>113-50:</w:t>
      </w:r>
      <w:r w:rsidRPr="0091679F">
        <w:rPr>
          <w:rFonts w:ascii="Garamond" w:hAnsi="Garamond" w:cs="Katrina"/>
          <w:b/>
          <w:bCs/>
          <w:sz w:val="24"/>
        </w:rPr>
        <w:tab/>
      </w:r>
      <w:r>
        <w:rPr>
          <w:rFonts w:ascii="Garamond" w:hAnsi="Garamond" w:cs="Katrina"/>
          <w:b/>
          <w:bCs/>
          <w:sz w:val="24"/>
        </w:rPr>
        <w:tab/>
      </w:r>
      <w:r w:rsidRPr="0091679F">
        <w:rPr>
          <w:rFonts w:ascii="Garamond" w:hAnsi="Garamond" w:cs="Katrina"/>
          <w:b/>
          <w:bCs/>
          <w:sz w:val="24"/>
        </w:rPr>
        <w:t>The apotheosis of the lock</w:t>
      </w:r>
    </w:p>
    <w:p w:rsidR="002937C0" w:rsidRPr="0091679F" w:rsidRDefault="002937C0" w:rsidP="002937C0">
      <w:pPr>
        <w:rPr>
          <w:rFonts w:ascii="Garamond" w:hAnsi="Garamond" w:cs="Katrina"/>
          <w:sz w:val="24"/>
          <w:u w:val="single"/>
        </w:rPr>
      </w:pPr>
    </w:p>
    <w:p w:rsidR="00E0295A" w:rsidRDefault="00E0295A"/>
    <w:sectPr w:rsidR="00E0295A" w:rsidSect="0091679F">
      <w:footerReference w:type="default" r:id="rId6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58" w:rsidRDefault="00261958">
      <w:r>
        <w:separator/>
      </w:r>
    </w:p>
  </w:endnote>
  <w:endnote w:type="continuationSeparator" w:id="0">
    <w:p w:rsidR="00261958" w:rsidRDefault="0026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jesti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atrin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1D" w:rsidRDefault="00261958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58" w:rsidRDefault="00261958">
      <w:r>
        <w:separator/>
      </w:r>
    </w:p>
  </w:footnote>
  <w:footnote w:type="continuationSeparator" w:id="0">
    <w:p w:rsidR="00261958" w:rsidRDefault="0026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0"/>
    <w:rsid w:val="00261958"/>
    <w:rsid w:val="002937C0"/>
    <w:rsid w:val="005D13F6"/>
    <w:rsid w:val="00655902"/>
    <w:rsid w:val="00673D40"/>
    <w:rsid w:val="006E10B0"/>
    <w:rsid w:val="00801499"/>
    <w:rsid w:val="00866180"/>
    <w:rsid w:val="00937945"/>
    <w:rsid w:val="00AE2A21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DF4F0-068F-4600-A48E-D028886D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C0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3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C0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1226</Characters>
  <Application>Microsoft Office Word</Application>
  <DocSecurity>0</DocSecurity>
  <Lines>94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2</cp:revision>
  <cp:lastPrinted>2023-02-09T05:49:00Z</cp:lastPrinted>
  <dcterms:created xsi:type="dcterms:W3CDTF">2022-12-08T15:08:00Z</dcterms:created>
  <dcterms:modified xsi:type="dcterms:W3CDTF">2023-02-09T05:54:00Z</dcterms:modified>
</cp:coreProperties>
</file>