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718" w:rsidRPr="002B1EEA" w:rsidRDefault="00492718" w:rsidP="00492718">
      <w:pPr>
        <w:jc w:val="center"/>
        <w:rPr>
          <w:rFonts w:ascii="Garamond" w:hAnsi="Garamond"/>
          <w:b/>
          <w:smallCaps/>
          <w:sz w:val="36"/>
        </w:rPr>
      </w:pPr>
      <w:r w:rsidRPr="002B1EEA">
        <w:rPr>
          <w:rFonts w:ascii="Garamond" w:hAnsi="Garamond"/>
          <w:b/>
          <w:smallCaps/>
          <w:sz w:val="36"/>
        </w:rPr>
        <w:t>The Medieval World View: the Ptolemaic System</w:t>
      </w:r>
    </w:p>
    <w:p w:rsidR="00492718" w:rsidRPr="007D569C" w:rsidRDefault="00492718" w:rsidP="00492718">
      <w:pPr>
        <w:tabs>
          <w:tab w:val="left" w:pos="4320"/>
        </w:tabs>
        <w:jc w:val="both"/>
        <w:rPr>
          <w:rFonts w:ascii="Garamond" w:hAnsi="Garamond"/>
          <w:b/>
          <w:sz w:val="20"/>
        </w:rPr>
      </w:pPr>
    </w:p>
    <w:p w:rsidR="00492718" w:rsidRPr="007D569C" w:rsidRDefault="00492718" w:rsidP="00492718">
      <w:pPr>
        <w:tabs>
          <w:tab w:val="left" w:pos="4320"/>
        </w:tabs>
        <w:jc w:val="center"/>
        <w:rPr>
          <w:rFonts w:ascii="Garamond" w:hAnsi="Garamond"/>
          <w:b/>
          <w:sz w:val="20"/>
        </w:rPr>
      </w:pPr>
      <w:r w:rsidRPr="007D569C">
        <w:rPr>
          <w:rFonts w:ascii="Garamond" w:hAnsi="Garamond"/>
          <w:b/>
          <w:sz w:val="20"/>
        </w:rPr>
        <w:t>Table 1.</w:t>
      </w:r>
      <w:r w:rsidRPr="007D569C">
        <w:rPr>
          <w:rFonts w:ascii="Garamond" w:hAnsi="Garamond"/>
          <w:sz w:val="20"/>
        </w:rPr>
        <w:t xml:space="preserve">  </w:t>
      </w:r>
      <w:r w:rsidRPr="007D569C">
        <w:rPr>
          <w:rFonts w:ascii="Garamond" w:hAnsi="Garamond"/>
          <w:b/>
          <w:sz w:val="20"/>
        </w:rPr>
        <w:t>Explanation of the Diagram of the Universe, from the Outer Circle to the Center:</w:t>
      </w:r>
    </w:p>
    <w:p w:rsidR="00492718" w:rsidRPr="007D569C" w:rsidRDefault="00492718" w:rsidP="00492718">
      <w:pPr>
        <w:jc w:val="center"/>
        <w:rPr>
          <w:rFonts w:ascii="Garamond" w:hAnsi="Garamond"/>
          <w:sz w:val="20"/>
        </w:rPr>
      </w:pPr>
    </w:p>
    <w:p w:rsidR="00492718" w:rsidRDefault="00492718" w:rsidP="00492718">
      <w:pPr>
        <w:tabs>
          <w:tab w:val="left" w:pos="4320"/>
        </w:tabs>
        <w:jc w:val="center"/>
        <w:rPr>
          <w:rFonts w:ascii="Garamond" w:hAnsi="Garamond"/>
          <w:sz w:val="20"/>
        </w:rPr>
      </w:pPr>
      <w:r>
        <w:rPr>
          <w:rFonts w:ascii="Garamond" w:hAnsi="Garamond"/>
          <w:noProof/>
          <w:sz w:val="20"/>
        </w:rPr>
        <w:t>h</w:t>
      </w:r>
      <w:bookmarkStart w:id="0" w:name="_GoBack"/>
      <w:r>
        <w:rPr>
          <w:rFonts w:ascii="Garamond" w:hAnsi="Garamond"/>
          <w:noProof/>
          <w:sz w:val="20"/>
        </w:rPr>
        <w:drawing>
          <wp:inline distT="0" distB="0" distL="0" distR="0" wp14:anchorId="69B662E1" wp14:editId="14FC3EC3">
            <wp:extent cx="4480560" cy="4608576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tolemaic_wikicommons_sharped_reduce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0560" cy="4608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92718" w:rsidRDefault="00492718" w:rsidP="00492718">
      <w:pPr>
        <w:tabs>
          <w:tab w:val="left" w:pos="4320"/>
        </w:tabs>
        <w:rPr>
          <w:rFonts w:ascii="Garamond" w:hAnsi="Garamond"/>
          <w:sz w:val="20"/>
        </w:rPr>
      </w:pPr>
    </w:p>
    <w:p w:rsidR="00492718" w:rsidRPr="001C04DC" w:rsidRDefault="00492718" w:rsidP="00492718">
      <w:pPr>
        <w:rPr>
          <w:rFonts w:ascii="Garamond" w:hAnsi="Garamond"/>
          <w:sz w:val="20"/>
        </w:rPr>
      </w:pPr>
    </w:p>
    <w:p w:rsidR="00492718" w:rsidRDefault="00492718" w:rsidP="00492718">
      <w:pPr>
        <w:spacing w:line="276" w:lineRule="auto"/>
        <w:jc w:val="both"/>
        <w:rPr>
          <w:rFonts w:ascii="Garamond" w:hAnsi="Garamond"/>
          <w:sz w:val="20"/>
        </w:rPr>
      </w:pPr>
      <w:r w:rsidRPr="007D569C">
        <w:rPr>
          <w:rFonts w:ascii="Garamond" w:hAnsi="Garamond"/>
          <w:b/>
          <w:sz w:val="20"/>
        </w:rPr>
        <w:t>The Empyreal Heaven, the Habitations of God and of all the Elect.  (</w:t>
      </w:r>
      <w:r w:rsidRPr="007D569C">
        <w:rPr>
          <w:rFonts w:ascii="Garamond" w:hAnsi="Garamond"/>
          <w:sz w:val="20"/>
        </w:rPr>
        <w:t>Stable, incorruptible, above the realm of time.)</w:t>
      </w:r>
    </w:p>
    <w:p w:rsidR="00492718" w:rsidRDefault="00492718" w:rsidP="00492718">
      <w:pPr>
        <w:spacing w:line="276" w:lineRule="auto"/>
        <w:jc w:val="both"/>
        <w:rPr>
          <w:rFonts w:ascii="Garamond" w:hAnsi="Garamond"/>
          <w:sz w:val="20"/>
        </w:rPr>
      </w:pPr>
      <w:r w:rsidRPr="007D569C">
        <w:rPr>
          <w:rFonts w:ascii="Garamond" w:hAnsi="Garamond"/>
          <w:b/>
          <w:sz w:val="20"/>
        </w:rPr>
        <w:t xml:space="preserve">The Tenth Heaven, the First Mover.  </w:t>
      </w:r>
      <w:r w:rsidRPr="007D569C">
        <w:rPr>
          <w:rFonts w:ascii="Garamond" w:hAnsi="Garamond"/>
          <w:sz w:val="20"/>
        </w:rPr>
        <w:t xml:space="preserve">(An envelope containing the universe:  </w:t>
      </w:r>
      <w:r w:rsidRPr="007D569C">
        <w:rPr>
          <w:rFonts w:ascii="Garamond" w:hAnsi="Garamond"/>
          <w:sz w:val="20"/>
          <w:u w:val="single"/>
        </w:rPr>
        <w:t>clockwise</w:t>
      </w:r>
      <w:r w:rsidRPr="007D569C">
        <w:rPr>
          <w:rFonts w:ascii="Garamond" w:hAnsi="Garamond"/>
          <w:sz w:val="20"/>
        </w:rPr>
        <w:t xml:space="preserve"> rotation period of 24 hours; the motion is imparted to the 7 planetary spheres.) </w:t>
      </w:r>
    </w:p>
    <w:p w:rsidR="00492718" w:rsidRDefault="00492718" w:rsidP="00492718">
      <w:pPr>
        <w:spacing w:line="276" w:lineRule="auto"/>
        <w:jc w:val="both"/>
        <w:rPr>
          <w:rFonts w:ascii="Garamond" w:hAnsi="Garamond"/>
          <w:b/>
          <w:sz w:val="20"/>
        </w:rPr>
      </w:pPr>
      <w:r w:rsidRPr="007D569C">
        <w:rPr>
          <w:rFonts w:ascii="Garamond" w:hAnsi="Garamond"/>
          <w:b/>
          <w:sz w:val="20"/>
        </w:rPr>
        <w:t>The Ninth Heaven, or Crystalline Sphere.</w:t>
      </w:r>
    </w:p>
    <w:p w:rsidR="00492718" w:rsidRDefault="00492718" w:rsidP="00492718">
      <w:pPr>
        <w:spacing w:line="276" w:lineRule="auto"/>
        <w:jc w:val="both"/>
        <w:rPr>
          <w:rFonts w:ascii="Garamond" w:hAnsi="Garamond"/>
          <w:b/>
          <w:sz w:val="20"/>
        </w:rPr>
      </w:pPr>
      <w:r w:rsidRPr="007D569C">
        <w:rPr>
          <w:rFonts w:ascii="Garamond" w:hAnsi="Garamond"/>
          <w:b/>
          <w:sz w:val="20"/>
        </w:rPr>
        <w:t>The Eighth Heaven, the Firmament or Sphere of the Fixed Stars.</w:t>
      </w:r>
    </w:p>
    <w:p w:rsidR="00492718" w:rsidRDefault="00492718" w:rsidP="00492718">
      <w:pPr>
        <w:spacing w:line="276" w:lineRule="auto"/>
        <w:jc w:val="both"/>
        <w:rPr>
          <w:rFonts w:ascii="Garamond" w:hAnsi="Garamond"/>
          <w:sz w:val="20"/>
        </w:rPr>
      </w:pPr>
      <w:r w:rsidRPr="007D569C">
        <w:rPr>
          <w:rFonts w:ascii="Garamond" w:hAnsi="Garamond"/>
          <w:b/>
          <w:sz w:val="20"/>
        </w:rPr>
        <w:t xml:space="preserve">The Sphere of Saturn.  </w:t>
      </w:r>
      <w:r w:rsidRPr="007D569C">
        <w:rPr>
          <w:rFonts w:ascii="Garamond" w:hAnsi="Garamond"/>
          <w:sz w:val="20"/>
        </w:rPr>
        <w:t>(</w:t>
      </w:r>
      <w:r w:rsidRPr="007D569C">
        <w:rPr>
          <w:rFonts w:ascii="Garamond" w:hAnsi="Garamond"/>
          <w:sz w:val="20"/>
          <w:u w:val="single"/>
        </w:rPr>
        <w:t>Counter-clockwise</w:t>
      </w:r>
      <w:r w:rsidRPr="007D569C">
        <w:rPr>
          <w:rFonts w:ascii="Garamond" w:hAnsi="Garamond"/>
          <w:sz w:val="20"/>
        </w:rPr>
        <w:t xml:space="preserve"> rotation period of approximately 12 years.)</w:t>
      </w:r>
    </w:p>
    <w:p w:rsidR="00492718" w:rsidRDefault="00492718" w:rsidP="00492718">
      <w:pPr>
        <w:spacing w:line="276" w:lineRule="auto"/>
        <w:jc w:val="both"/>
        <w:rPr>
          <w:rFonts w:ascii="Garamond" w:hAnsi="Garamond"/>
          <w:b/>
          <w:sz w:val="20"/>
        </w:rPr>
      </w:pPr>
      <w:r w:rsidRPr="007D569C">
        <w:rPr>
          <w:rFonts w:ascii="Garamond" w:hAnsi="Garamond"/>
          <w:b/>
          <w:sz w:val="20"/>
        </w:rPr>
        <w:t>The Sphere of Jupiter.  (“  ” 12 years.)</w:t>
      </w:r>
    </w:p>
    <w:p w:rsidR="00492718" w:rsidRDefault="00492718" w:rsidP="00492718">
      <w:pPr>
        <w:spacing w:line="276" w:lineRule="auto"/>
        <w:jc w:val="both"/>
        <w:rPr>
          <w:rFonts w:ascii="Garamond" w:hAnsi="Garamond"/>
          <w:b/>
          <w:sz w:val="20"/>
        </w:rPr>
      </w:pPr>
      <w:r w:rsidRPr="007D569C">
        <w:rPr>
          <w:rFonts w:ascii="Garamond" w:hAnsi="Garamond"/>
          <w:b/>
          <w:sz w:val="20"/>
        </w:rPr>
        <w:t>The Sphere of Mars.  (“  ” 2 years.)</w:t>
      </w:r>
    </w:p>
    <w:p w:rsidR="00492718" w:rsidRDefault="00492718" w:rsidP="00492718">
      <w:pPr>
        <w:spacing w:line="276" w:lineRule="auto"/>
        <w:jc w:val="both"/>
        <w:rPr>
          <w:rFonts w:ascii="Garamond" w:hAnsi="Garamond"/>
          <w:b/>
          <w:sz w:val="20"/>
        </w:rPr>
      </w:pPr>
      <w:r w:rsidRPr="007D569C">
        <w:rPr>
          <w:rFonts w:ascii="Garamond" w:hAnsi="Garamond"/>
          <w:b/>
          <w:sz w:val="20"/>
        </w:rPr>
        <w:t>The Sphere of the Sun.  (“  ” 1 year.)</w:t>
      </w:r>
    </w:p>
    <w:p w:rsidR="00492718" w:rsidRDefault="00492718" w:rsidP="00492718">
      <w:pPr>
        <w:spacing w:line="276" w:lineRule="auto"/>
        <w:jc w:val="both"/>
        <w:rPr>
          <w:rFonts w:ascii="Garamond" w:hAnsi="Garamond"/>
          <w:b/>
          <w:sz w:val="20"/>
        </w:rPr>
      </w:pPr>
      <w:r w:rsidRPr="007D569C">
        <w:rPr>
          <w:rFonts w:ascii="Garamond" w:hAnsi="Garamond"/>
          <w:b/>
          <w:sz w:val="20"/>
        </w:rPr>
        <w:t>The Sphere of Venus.  (“  ” 224 days.)</w:t>
      </w:r>
    </w:p>
    <w:p w:rsidR="00492718" w:rsidRDefault="00492718" w:rsidP="00492718">
      <w:pPr>
        <w:spacing w:line="276" w:lineRule="auto"/>
        <w:jc w:val="both"/>
        <w:rPr>
          <w:rFonts w:ascii="Garamond" w:hAnsi="Garamond"/>
          <w:b/>
          <w:sz w:val="20"/>
        </w:rPr>
      </w:pPr>
      <w:r w:rsidRPr="007D569C">
        <w:rPr>
          <w:rFonts w:ascii="Garamond" w:hAnsi="Garamond"/>
          <w:b/>
          <w:sz w:val="20"/>
        </w:rPr>
        <w:t>The Sphere of Mercury.  (“  ” 88 days.)</w:t>
      </w:r>
    </w:p>
    <w:p w:rsidR="00492718" w:rsidRDefault="00492718" w:rsidP="00492718">
      <w:pPr>
        <w:spacing w:line="276" w:lineRule="auto"/>
        <w:jc w:val="both"/>
        <w:rPr>
          <w:rFonts w:ascii="Garamond" w:hAnsi="Garamond"/>
          <w:b/>
          <w:sz w:val="20"/>
        </w:rPr>
      </w:pPr>
      <w:r w:rsidRPr="007D569C">
        <w:rPr>
          <w:rFonts w:ascii="Garamond" w:hAnsi="Garamond"/>
          <w:b/>
          <w:sz w:val="20"/>
        </w:rPr>
        <w:t>The Sphere of the Moon.  (“  ” 27.5 days.)</w:t>
      </w:r>
    </w:p>
    <w:p w:rsidR="00492718" w:rsidRDefault="00492718" w:rsidP="00492718">
      <w:pPr>
        <w:spacing w:line="276" w:lineRule="auto"/>
        <w:jc w:val="both"/>
        <w:rPr>
          <w:rFonts w:ascii="Garamond" w:hAnsi="Garamond"/>
          <w:b/>
          <w:sz w:val="20"/>
        </w:rPr>
      </w:pPr>
      <w:r w:rsidRPr="007D569C">
        <w:rPr>
          <w:rFonts w:ascii="Garamond" w:hAnsi="Garamond"/>
          <w:b/>
          <w:sz w:val="20"/>
        </w:rPr>
        <w:t>The Belt of Fire.</w:t>
      </w:r>
    </w:p>
    <w:p w:rsidR="00492718" w:rsidRDefault="00492718" w:rsidP="00492718">
      <w:pPr>
        <w:spacing w:line="276" w:lineRule="auto"/>
        <w:jc w:val="both"/>
        <w:rPr>
          <w:rFonts w:ascii="Garamond" w:hAnsi="Garamond"/>
          <w:b/>
          <w:sz w:val="20"/>
        </w:rPr>
      </w:pPr>
      <w:r w:rsidRPr="007D569C">
        <w:rPr>
          <w:rFonts w:ascii="Garamond" w:hAnsi="Garamond"/>
          <w:b/>
          <w:sz w:val="20"/>
        </w:rPr>
        <w:t>The Belt of Air.</w:t>
      </w:r>
    </w:p>
    <w:p w:rsidR="00492718" w:rsidRDefault="00492718" w:rsidP="00492718">
      <w:pPr>
        <w:spacing w:line="276" w:lineRule="auto"/>
        <w:jc w:val="both"/>
        <w:rPr>
          <w:rFonts w:ascii="Garamond" w:hAnsi="Garamond"/>
          <w:sz w:val="20"/>
        </w:rPr>
      </w:pPr>
      <w:r w:rsidRPr="007D569C">
        <w:rPr>
          <w:rFonts w:ascii="Garamond" w:hAnsi="Garamond"/>
          <w:b/>
          <w:sz w:val="20"/>
        </w:rPr>
        <w:t xml:space="preserve">Earth.  </w:t>
      </w:r>
      <w:r w:rsidRPr="00623950">
        <w:rPr>
          <w:rFonts w:ascii="Garamond" w:hAnsi="Garamond"/>
          <w:sz w:val="20"/>
        </w:rPr>
        <w:t>(A stationary globe at the center of the universe, smaller than any planet save the moon.  Everything on earth is a corruptible compound of the four elements—namely, fire, air, water, earth.)</w:t>
      </w:r>
    </w:p>
    <w:p w:rsidR="00492718" w:rsidRPr="00623950" w:rsidRDefault="00492718" w:rsidP="00492718">
      <w:pPr>
        <w:spacing w:line="276" w:lineRule="auto"/>
        <w:jc w:val="both"/>
        <w:rPr>
          <w:rFonts w:ascii="Garamond" w:hAnsi="Garamond"/>
          <w:sz w:val="12"/>
        </w:rPr>
      </w:pPr>
    </w:p>
    <w:p w:rsidR="00E0295A" w:rsidRPr="00C97F1D" w:rsidRDefault="00492718" w:rsidP="00C97F1D">
      <w:pPr>
        <w:spacing w:line="276" w:lineRule="auto"/>
        <w:jc w:val="both"/>
        <w:rPr>
          <w:rFonts w:ascii="Garamond" w:hAnsi="Garamond"/>
          <w:b/>
          <w:spacing w:val="-10"/>
          <w:sz w:val="20"/>
        </w:rPr>
      </w:pPr>
      <w:r w:rsidRPr="00C97F1D">
        <w:rPr>
          <w:rFonts w:ascii="Garamond" w:hAnsi="Garamond"/>
          <w:b/>
          <w:spacing w:val="-10"/>
          <w:sz w:val="20"/>
        </w:rPr>
        <w:t xml:space="preserve">Figure at top:  </w:t>
      </w:r>
      <w:r w:rsidR="00C97F1D">
        <w:rPr>
          <w:rFonts w:ascii="Garamond" w:hAnsi="Garamond"/>
          <w:spacing w:val="-10"/>
          <w:sz w:val="20"/>
        </w:rPr>
        <w:t>a pre-</w:t>
      </w:r>
      <w:r w:rsidRPr="00C97F1D">
        <w:rPr>
          <w:rFonts w:ascii="Garamond" w:hAnsi="Garamond"/>
          <w:spacing w:val="-10"/>
          <w:sz w:val="20"/>
        </w:rPr>
        <w:t>C</w:t>
      </w:r>
      <w:r w:rsidR="00C97F1D" w:rsidRPr="00C97F1D">
        <w:rPr>
          <w:rFonts w:ascii="Garamond" w:hAnsi="Garamond"/>
          <w:spacing w:val="-10"/>
          <w:sz w:val="20"/>
        </w:rPr>
        <w:t xml:space="preserve">opernican diagram of universe. </w:t>
      </w:r>
      <w:r w:rsidRPr="00C97F1D">
        <w:rPr>
          <w:rFonts w:ascii="Garamond" w:hAnsi="Garamond"/>
          <w:spacing w:val="-10"/>
          <w:sz w:val="20"/>
        </w:rPr>
        <w:t xml:space="preserve">(Slightly adapted from an image available at http://commons.wikimedia.org/wiki/File:Ptolemaicsystem-small.png.)  See also </w:t>
      </w:r>
      <w:r w:rsidRPr="00C97F1D">
        <w:rPr>
          <w:rFonts w:ascii="Garamond" w:hAnsi="Garamond"/>
          <w:spacing w:val="-10"/>
          <w:sz w:val="20"/>
          <w:u w:val="single"/>
        </w:rPr>
        <w:t>Claudius Ptolemy: The Geography</w:t>
      </w:r>
      <w:r w:rsidRPr="00C97F1D">
        <w:rPr>
          <w:rFonts w:ascii="Garamond" w:hAnsi="Garamond"/>
          <w:spacing w:val="-10"/>
          <w:sz w:val="20"/>
        </w:rPr>
        <w:t xml:space="preserve">.  Ed. Edward Stevenson.  New York:  Dover, 1991; </w:t>
      </w:r>
      <w:r w:rsidRPr="00C97F1D">
        <w:rPr>
          <w:rFonts w:ascii="Garamond" w:hAnsi="Garamond"/>
          <w:spacing w:val="-10"/>
          <w:sz w:val="20"/>
          <w:u w:val="single"/>
        </w:rPr>
        <w:t>The Riverside Shakespeare</w:t>
      </w:r>
      <w:r w:rsidR="00C97F1D" w:rsidRPr="00C97F1D">
        <w:rPr>
          <w:rFonts w:ascii="Garamond" w:hAnsi="Garamond"/>
          <w:spacing w:val="-10"/>
          <w:sz w:val="20"/>
        </w:rPr>
        <w:t xml:space="preserve">.  Boston:  Houghton, 1974, and </w:t>
      </w:r>
      <w:r w:rsidRPr="00C97F1D">
        <w:rPr>
          <w:rFonts w:ascii="Garamond" w:hAnsi="Garamond"/>
          <w:spacing w:val="-10"/>
          <w:sz w:val="20"/>
        </w:rPr>
        <w:t xml:space="preserve">Petrus Apianus, </w:t>
      </w:r>
      <w:r w:rsidRPr="00C97F1D">
        <w:rPr>
          <w:rFonts w:ascii="Garamond" w:hAnsi="Garamond"/>
          <w:i/>
          <w:spacing w:val="-10"/>
          <w:sz w:val="20"/>
        </w:rPr>
        <w:t>Cosmographia</w:t>
      </w:r>
      <w:r w:rsidRPr="00C97F1D">
        <w:rPr>
          <w:rFonts w:ascii="Garamond" w:hAnsi="Garamond"/>
          <w:spacing w:val="-10"/>
          <w:sz w:val="20"/>
        </w:rPr>
        <w:t>, Antwerp, 1574.  From Stanford University Libraries.</w:t>
      </w:r>
      <w:r w:rsidR="00261843">
        <w:rPr>
          <w:rFonts w:ascii="Garamond" w:hAnsi="Garamond"/>
          <w:spacing w:val="-10"/>
          <w:sz w:val="20"/>
        </w:rPr>
        <w:t xml:space="preserve"> (Thanks to Prof. Vicki Silver of</w:t>
      </w:r>
      <w:r w:rsidR="00202BCC">
        <w:rPr>
          <w:rFonts w:ascii="Garamond" w:hAnsi="Garamond"/>
          <w:spacing w:val="-10"/>
          <w:sz w:val="20"/>
        </w:rPr>
        <w:t xml:space="preserve"> UC Irvine</w:t>
      </w:r>
      <w:r w:rsidR="00DF6F09">
        <w:rPr>
          <w:rFonts w:ascii="Garamond" w:hAnsi="Garamond"/>
          <w:spacing w:val="-10"/>
          <w:sz w:val="20"/>
        </w:rPr>
        <w:t xml:space="preserve"> for this guide</w:t>
      </w:r>
      <w:r w:rsidR="00202BCC">
        <w:rPr>
          <w:rFonts w:ascii="Garamond" w:hAnsi="Garamond"/>
          <w:spacing w:val="-10"/>
          <w:sz w:val="20"/>
        </w:rPr>
        <w:t>.)</w:t>
      </w:r>
    </w:p>
    <w:sectPr w:rsidR="00E0295A" w:rsidRPr="00C97F1D" w:rsidSect="003C7684">
      <w:headerReference w:type="even" r:id="rId7"/>
      <w:headerReference w:type="default" r:id="rId8"/>
      <w:pgSz w:w="12240" w:h="15840"/>
      <w:pgMar w:top="432" w:right="720" w:bottom="432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5BA" w:rsidRDefault="002935BA" w:rsidP="00492718">
      <w:r>
        <w:separator/>
      </w:r>
    </w:p>
  </w:endnote>
  <w:endnote w:type="continuationSeparator" w:id="0">
    <w:p w:rsidR="002935BA" w:rsidRDefault="002935BA" w:rsidP="00492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5BA" w:rsidRDefault="002935BA" w:rsidP="00492718">
      <w:r>
        <w:separator/>
      </w:r>
    </w:p>
  </w:footnote>
  <w:footnote w:type="continuationSeparator" w:id="0">
    <w:p w:rsidR="002935BA" w:rsidRDefault="002935BA" w:rsidP="004927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E52" w:rsidRDefault="006A0FC0" w:rsidP="0049271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E5E52" w:rsidRDefault="002935BA" w:rsidP="00492718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718" w:rsidRDefault="00492718" w:rsidP="0010537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0BC0">
      <w:rPr>
        <w:rStyle w:val="PageNumber"/>
        <w:noProof/>
      </w:rPr>
      <w:t>1</w:t>
    </w:r>
    <w:r>
      <w:rPr>
        <w:rStyle w:val="PageNumber"/>
      </w:rPr>
      <w:fldChar w:fldCharType="end"/>
    </w:r>
  </w:p>
  <w:p w:rsidR="003E5E52" w:rsidRPr="00492718" w:rsidRDefault="002935BA" w:rsidP="00492718">
    <w:pPr>
      <w:pStyle w:val="Header"/>
      <w:ind w:right="36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718"/>
    <w:rsid w:val="00150BC0"/>
    <w:rsid w:val="00202BCC"/>
    <w:rsid w:val="00261843"/>
    <w:rsid w:val="002935BA"/>
    <w:rsid w:val="00492718"/>
    <w:rsid w:val="005D13F6"/>
    <w:rsid w:val="00655902"/>
    <w:rsid w:val="00673D40"/>
    <w:rsid w:val="006A0FC0"/>
    <w:rsid w:val="006E10B0"/>
    <w:rsid w:val="00866180"/>
    <w:rsid w:val="00937945"/>
    <w:rsid w:val="00AE2A21"/>
    <w:rsid w:val="00C97F1D"/>
    <w:rsid w:val="00D65CE4"/>
    <w:rsid w:val="00DF6F09"/>
    <w:rsid w:val="00E0295A"/>
    <w:rsid w:val="00F0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68244-6C63-4523-93D5-4D387695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alatino Linotype" w:eastAsiaTheme="minorHAnsi" w:hAnsi="Palatino Linotype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7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entury Schoolbook" w:eastAsia="Times New Roman" w:hAnsi="Century Schoolbook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4927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492718"/>
    <w:rPr>
      <w:rFonts w:ascii="Century Schoolbook" w:eastAsia="Times New Roman" w:hAnsi="Century Schoolbook" w:cs="Times New Roman"/>
      <w:sz w:val="22"/>
      <w:szCs w:val="20"/>
    </w:rPr>
  </w:style>
  <w:style w:type="character" w:styleId="PageNumber">
    <w:name w:val="page number"/>
    <w:basedOn w:val="DefaultParagraphFont"/>
    <w:semiHidden/>
    <w:rsid w:val="00492718"/>
  </w:style>
  <w:style w:type="paragraph" w:styleId="Footer">
    <w:name w:val="footer"/>
    <w:basedOn w:val="Normal"/>
    <w:link w:val="FooterChar"/>
    <w:uiPriority w:val="99"/>
    <w:unhideWhenUsed/>
    <w:rsid w:val="004927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718"/>
    <w:rPr>
      <w:rFonts w:ascii="Century Schoolbook" w:eastAsia="Times New Roman" w:hAnsi="Century Schoolbook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1337</Characters>
  <Application>Microsoft Office Word</Application>
  <DocSecurity>0</DocSecurity>
  <Lines>102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 J. Drake</dc:creator>
  <cp:keywords/>
  <dc:description/>
  <cp:lastModifiedBy>Microsoft account</cp:lastModifiedBy>
  <cp:revision>6</cp:revision>
  <cp:lastPrinted>2023-02-09T13:33:00Z</cp:lastPrinted>
  <dcterms:created xsi:type="dcterms:W3CDTF">2022-12-08T01:16:00Z</dcterms:created>
  <dcterms:modified xsi:type="dcterms:W3CDTF">2023-02-09T13:33:00Z</dcterms:modified>
</cp:coreProperties>
</file>