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08" w:rsidRPr="00141D08" w:rsidRDefault="00141D08" w:rsidP="00141D08">
      <w:pPr>
        <w:jc w:val="center"/>
        <w:rPr>
          <w:rFonts w:ascii="Palatino Linotype" w:hAnsi="Palatino Linotype" w:cs="Amphion"/>
          <w:b/>
          <w:sz w:val="32"/>
          <w:szCs w:val="40"/>
        </w:rPr>
      </w:pPr>
      <w:r w:rsidRPr="00141D08">
        <w:rPr>
          <w:rFonts w:ascii="Palatino Linotype" w:hAnsi="Palatino Linotype" w:cs="Amphion"/>
          <w:b/>
          <w:sz w:val="32"/>
          <w:szCs w:val="40"/>
        </w:rPr>
        <w:t>Milton and the Romantics: The Conundrum of Romantic Language</w:t>
      </w:r>
    </w:p>
    <w:p w:rsidR="00141D08" w:rsidRPr="00FC3C71" w:rsidRDefault="00FC3C71" w:rsidP="004759AA">
      <w:pPr>
        <w:jc w:val="center"/>
        <w:rPr>
          <w:rFonts w:ascii="Palatino Linotype" w:hAnsi="Palatino Linotype" w:cs="Amphion"/>
          <w:b/>
          <w:sz w:val="28"/>
          <w:szCs w:val="28"/>
        </w:rPr>
      </w:pPr>
      <w:r w:rsidRPr="00FC3C71">
        <w:rPr>
          <w:rFonts w:ascii="Palatino Linotype" w:hAnsi="Palatino Linotype" w:cs="Amphion"/>
          <w:b/>
          <w:sz w:val="28"/>
          <w:szCs w:val="28"/>
        </w:rPr>
        <w:t>Courtesy of R.F.W. Kroll</w:t>
      </w:r>
    </w:p>
    <w:p w:rsidR="00141D08" w:rsidRPr="00141D08" w:rsidRDefault="00141D08" w:rsidP="004759AA">
      <w:pPr>
        <w:jc w:val="center"/>
        <w:rPr>
          <w:rFonts w:ascii="Palatino Linotype" w:hAnsi="Palatino Linotype" w:cs="Amphion"/>
          <w:sz w:val="20"/>
          <w:szCs w:val="24"/>
        </w:rPr>
      </w:pP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 xml:space="preserve">1.  Raphael to Adam in </w:t>
      </w:r>
      <w:r w:rsidRPr="00B06D25">
        <w:rPr>
          <w:rFonts w:ascii="Palatino Linotype" w:hAnsi="Palatino Linotype" w:cs="Amphion"/>
          <w:i/>
          <w:sz w:val="20"/>
          <w:szCs w:val="24"/>
        </w:rPr>
        <w:t>Paradise Lost,</w:t>
      </w:r>
      <w:r w:rsidRPr="00141D08">
        <w:rPr>
          <w:rFonts w:ascii="Palatino Linotype" w:hAnsi="Palatino Linotype" w:cs="Amphion"/>
          <w:sz w:val="20"/>
          <w:szCs w:val="24"/>
        </w:rPr>
        <w:t xml:space="preserve"> 5.563ff: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  <w:t>O prime of men,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  <w:t>Sad task and hard, for how shall I relate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  <w:t>To human sense th’invisible exploits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  <w:t>Of warring Spirits: . . .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  <w:t>. . . I shall delineate so,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</w:r>
      <w:r w:rsidR="00027E39">
        <w:rPr>
          <w:rFonts w:ascii="Palatino Linotype" w:hAnsi="Palatino Linotype" w:cs="Amphion"/>
          <w:sz w:val="20"/>
          <w:szCs w:val="24"/>
        </w:rPr>
        <w:t>By lik’ning spiritual to corpor</w:t>
      </w:r>
      <w:r w:rsidRPr="00141D08">
        <w:rPr>
          <w:rFonts w:ascii="Palatino Linotype" w:hAnsi="Palatino Linotype" w:cs="Amphion"/>
          <w:sz w:val="20"/>
          <w:szCs w:val="24"/>
        </w:rPr>
        <w:t>al forms,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  <w:t>As may express them best, though what if Earth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  <w:t>Be but the shad</w:t>
      </w:r>
      <w:r w:rsidR="00027E39">
        <w:rPr>
          <w:rFonts w:ascii="Palatino Linotype" w:hAnsi="Palatino Linotype" w:cs="Amphion"/>
          <w:sz w:val="20"/>
          <w:szCs w:val="24"/>
        </w:rPr>
        <w:t>d</w:t>
      </w:r>
      <w:r w:rsidRPr="00141D08">
        <w:rPr>
          <w:rFonts w:ascii="Palatino Linotype" w:hAnsi="Palatino Linotype" w:cs="Amphion"/>
          <w:sz w:val="20"/>
          <w:szCs w:val="24"/>
        </w:rPr>
        <w:t>ow of Heav’n, and things therein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  <w:t>Each to other like, more th</w:t>
      </w:r>
      <w:r w:rsidR="00027E39">
        <w:rPr>
          <w:rFonts w:ascii="Palatino Linotype" w:hAnsi="Palatino Linotype" w:cs="Amphion"/>
          <w:sz w:val="20"/>
          <w:szCs w:val="24"/>
        </w:rPr>
        <w:t>e</w:t>
      </w:r>
      <w:r w:rsidRPr="00141D08">
        <w:rPr>
          <w:rFonts w:ascii="Palatino Linotype" w:hAnsi="Palatino Linotype" w:cs="Amphion"/>
          <w:sz w:val="20"/>
          <w:szCs w:val="24"/>
        </w:rPr>
        <w:t xml:space="preserve">n on </w:t>
      </w:r>
      <w:r w:rsidR="00027E39">
        <w:rPr>
          <w:rFonts w:ascii="Palatino Linotype" w:hAnsi="Palatino Linotype" w:cs="Amphion"/>
          <w:sz w:val="20"/>
          <w:szCs w:val="24"/>
        </w:rPr>
        <w:t>e</w:t>
      </w:r>
      <w:r w:rsidRPr="00141D08">
        <w:rPr>
          <w:rFonts w:ascii="Palatino Linotype" w:hAnsi="Palatino Linotype" w:cs="Amphion"/>
          <w:sz w:val="20"/>
          <w:szCs w:val="24"/>
        </w:rPr>
        <w:t>arth is thought?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 xml:space="preserve">2.  Raphael to Adam, </w:t>
      </w:r>
      <w:r w:rsidRPr="00B06D25">
        <w:rPr>
          <w:rFonts w:ascii="Palatino Linotype" w:hAnsi="Palatino Linotype" w:cs="Amphion"/>
          <w:i/>
          <w:sz w:val="20"/>
          <w:szCs w:val="24"/>
        </w:rPr>
        <w:t>Paradise Lost,</w:t>
      </w:r>
      <w:r w:rsidRPr="00141D08">
        <w:rPr>
          <w:rFonts w:ascii="Palatino Linotype" w:hAnsi="Palatino Linotype" w:cs="Amphion"/>
          <w:sz w:val="20"/>
          <w:szCs w:val="24"/>
        </w:rPr>
        <w:t xml:space="preserve"> 7.112ff: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</w:p>
    <w:p w:rsidR="004759AA" w:rsidRPr="00141D08" w:rsidRDefault="00027D4F" w:rsidP="004759AA">
      <w:pPr>
        <w:rPr>
          <w:rFonts w:ascii="Palatino Linotype" w:hAnsi="Palatino Linotype" w:cs="Amphion"/>
          <w:sz w:val="20"/>
          <w:szCs w:val="24"/>
        </w:rPr>
      </w:pPr>
      <w:r>
        <w:rPr>
          <w:rFonts w:ascii="Palatino Linotype" w:hAnsi="Palatino Linotype" w:cs="Amphion"/>
          <w:sz w:val="20"/>
          <w:szCs w:val="24"/>
        </w:rPr>
        <w:tab/>
      </w:r>
      <w:r>
        <w:rPr>
          <w:rFonts w:ascii="Palatino Linotype" w:hAnsi="Palatino Linotype" w:cs="Amphion"/>
          <w:sz w:val="20"/>
          <w:szCs w:val="24"/>
        </w:rPr>
        <w:tab/>
      </w:r>
      <w:r>
        <w:rPr>
          <w:rFonts w:ascii="Palatino Linotype" w:hAnsi="Palatino Linotype" w:cs="Amphion"/>
          <w:sz w:val="20"/>
          <w:szCs w:val="24"/>
        </w:rPr>
        <w:tab/>
        <w:t xml:space="preserve">          … to recount Almightie</w:t>
      </w:r>
      <w:r w:rsidR="004759AA" w:rsidRPr="00141D08">
        <w:rPr>
          <w:rFonts w:ascii="Palatino Linotype" w:hAnsi="Palatino Linotype" w:cs="Amphion"/>
          <w:sz w:val="20"/>
          <w:szCs w:val="24"/>
        </w:rPr>
        <w:t xml:space="preserve"> works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  <w:t>What words or tongue of Seraph can suffice,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  <w:t>Or heart of man suffice to comprehend?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</w:p>
    <w:p w:rsidR="004759AA" w:rsidRPr="00141D08" w:rsidRDefault="004759AA" w:rsidP="004759AA">
      <w:pPr>
        <w:jc w:val="both"/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 xml:space="preserve">3.  The narrator in </w:t>
      </w:r>
      <w:r w:rsidRPr="00B06D25">
        <w:rPr>
          <w:rFonts w:ascii="Palatino Linotype" w:hAnsi="Palatino Linotype" w:cs="Amphion"/>
          <w:i/>
          <w:sz w:val="20"/>
          <w:szCs w:val="24"/>
        </w:rPr>
        <w:t>Paradise Lost,</w:t>
      </w:r>
      <w:r w:rsidRPr="00141D08">
        <w:rPr>
          <w:rFonts w:ascii="Palatino Linotype" w:hAnsi="Palatino Linotype" w:cs="Amphion"/>
          <w:sz w:val="20"/>
          <w:szCs w:val="24"/>
        </w:rPr>
        <w:t xml:space="preserve"> 7 after God has just addressed the Son (lines 174-179):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bookmarkStart w:id="0" w:name="_GoBack"/>
      <w:bookmarkEnd w:id="0"/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  <w:t xml:space="preserve">So spake </w:t>
      </w:r>
      <w:r w:rsidR="00027D4F">
        <w:rPr>
          <w:rFonts w:ascii="Palatino Linotype" w:hAnsi="Palatino Linotype" w:cs="Amphion"/>
          <w:sz w:val="20"/>
          <w:szCs w:val="24"/>
        </w:rPr>
        <w:t>th’ Almightie</w:t>
      </w:r>
      <w:r w:rsidRPr="00141D08">
        <w:rPr>
          <w:rFonts w:ascii="Palatino Linotype" w:hAnsi="Palatino Linotype" w:cs="Amphion"/>
          <w:sz w:val="20"/>
          <w:szCs w:val="24"/>
        </w:rPr>
        <w:t>, and to what he spake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  <w:t>His Word, the Filial Godhead, gave effect.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  <w:t>Immediate are the Acts of God, more swift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  <w:t>Th</w:t>
      </w:r>
      <w:r w:rsidR="00027D4F">
        <w:rPr>
          <w:rFonts w:ascii="Palatino Linotype" w:hAnsi="Palatino Linotype" w:cs="Amphion"/>
          <w:sz w:val="20"/>
          <w:szCs w:val="24"/>
        </w:rPr>
        <w:t>e</w:t>
      </w:r>
      <w:r w:rsidRPr="00141D08">
        <w:rPr>
          <w:rFonts w:ascii="Palatino Linotype" w:hAnsi="Palatino Linotype" w:cs="Amphion"/>
          <w:sz w:val="20"/>
          <w:szCs w:val="24"/>
        </w:rPr>
        <w:t>n time or motion, but to human ears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  <w:t>Cannot without process of speech be told,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  <w:t xml:space="preserve">So </w:t>
      </w:r>
      <w:r w:rsidR="00027D4F">
        <w:rPr>
          <w:rFonts w:ascii="Palatino Linotype" w:hAnsi="Palatino Linotype" w:cs="Amphion"/>
          <w:sz w:val="20"/>
          <w:szCs w:val="24"/>
        </w:rPr>
        <w:t>told as earthly notion can recea</w:t>
      </w:r>
      <w:r w:rsidRPr="00141D08">
        <w:rPr>
          <w:rFonts w:ascii="Palatino Linotype" w:hAnsi="Palatino Linotype" w:cs="Amphion"/>
          <w:sz w:val="20"/>
          <w:szCs w:val="24"/>
        </w:rPr>
        <w:t>ve.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</w:p>
    <w:p w:rsidR="004759AA" w:rsidRPr="00141D08" w:rsidRDefault="004759AA" w:rsidP="004759AA">
      <w:pPr>
        <w:jc w:val="both"/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 xml:space="preserve">4.  Michael tells Adam what will happen in human history after the Fall:  God’s Providential design results in the outpouring of the Holy Spirit to the Apostles in </w:t>
      </w:r>
      <w:r w:rsidRPr="00B06D25">
        <w:rPr>
          <w:rFonts w:ascii="Palatino Linotype" w:hAnsi="Palatino Linotype" w:cs="Amphion"/>
          <w:i/>
          <w:sz w:val="20"/>
          <w:szCs w:val="24"/>
        </w:rPr>
        <w:t>Acts</w:t>
      </w:r>
      <w:r w:rsidRPr="00141D08">
        <w:rPr>
          <w:rFonts w:ascii="Palatino Linotype" w:hAnsi="Palatino Linotype" w:cs="Amphion"/>
          <w:sz w:val="20"/>
          <w:szCs w:val="24"/>
        </w:rPr>
        <w:t xml:space="preserve"> 2 (</w:t>
      </w:r>
      <w:r w:rsidRPr="00B06D25">
        <w:rPr>
          <w:rFonts w:ascii="Palatino Linotype" w:hAnsi="Palatino Linotype" w:cs="Amphion"/>
          <w:i/>
          <w:sz w:val="20"/>
          <w:szCs w:val="24"/>
        </w:rPr>
        <w:t>Paradise Lost,</w:t>
      </w:r>
      <w:r w:rsidRPr="00141D08">
        <w:rPr>
          <w:rFonts w:ascii="Palatino Linotype" w:hAnsi="Palatino Linotype" w:cs="Amphion"/>
          <w:sz w:val="20"/>
          <w:szCs w:val="24"/>
        </w:rPr>
        <w:t xml:space="preserve"> 12.498ff):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</w:r>
      <w:r w:rsidR="00CE688C">
        <w:rPr>
          <w:rFonts w:ascii="Palatino Linotype" w:hAnsi="Palatino Linotype" w:cs="Amphion"/>
          <w:sz w:val="20"/>
          <w:szCs w:val="24"/>
        </w:rPr>
        <w:t xml:space="preserve">                      … </w:t>
      </w:r>
      <w:r w:rsidRPr="00141D08">
        <w:rPr>
          <w:rFonts w:ascii="Palatino Linotype" w:hAnsi="Palatino Linotype" w:cs="Amphion"/>
          <w:sz w:val="20"/>
          <w:szCs w:val="24"/>
        </w:rPr>
        <w:t>for the Spirit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  <w:t>Po</w:t>
      </w:r>
      <w:r w:rsidR="00CE688C">
        <w:rPr>
          <w:rFonts w:ascii="Palatino Linotype" w:hAnsi="Palatino Linotype" w:cs="Amphion"/>
          <w:sz w:val="20"/>
          <w:szCs w:val="24"/>
        </w:rPr>
        <w:t>wr</w:t>
      </w:r>
      <w:r w:rsidRPr="00141D08">
        <w:rPr>
          <w:rFonts w:ascii="Palatino Linotype" w:hAnsi="Palatino Linotype" w:cs="Amphion"/>
          <w:sz w:val="20"/>
          <w:szCs w:val="24"/>
        </w:rPr>
        <w:t>’d first on his Apostles, whom he sends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  <w:t>To evangelize the Nations, then on all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  <w:t>Baptiz’d, shall them with wondrous gifts endue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  <w:t>To speak all Tongues, and do all Miracles,</w:t>
      </w:r>
    </w:p>
    <w:p w:rsidR="004759AA" w:rsidRPr="00141D08" w:rsidRDefault="00CE688C" w:rsidP="004759AA">
      <w:pPr>
        <w:rPr>
          <w:rFonts w:ascii="Palatino Linotype" w:hAnsi="Palatino Linotype" w:cs="Amphion"/>
          <w:sz w:val="20"/>
          <w:szCs w:val="24"/>
        </w:rPr>
      </w:pPr>
      <w:r>
        <w:rPr>
          <w:rFonts w:ascii="Palatino Linotype" w:hAnsi="Palatino Linotype" w:cs="Amphion"/>
          <w:sz w:val="20"/>
          <w:szCs w:val="24"/>
        </w:rPr>
        <w:tab/>
      </w:r>
      <w:r>
        <w:rPr>
          <w:rFonts w:ascii="Palatino Linotype" w:hAnsi="Palatino Linotype" w:cs="Amphion"/>
          <w:sz w:val="20"/>
          <w:szCs w:val="24"/>
        </w:rPr>
        <w:tab/>
        <w:t>As did th</w:t>
      </w:r>
      <w:r w:rsidR="004759AA" w:rsidRPr="00141D08">
        <w:rPr>
          <w:rFonts w:ascii="Palatino Linotype" w:hAnsi="Palatino Linotype" w:cs="Amphion"/>
          <w:sz w:val="20"/>
          <w:szCs w:val="24"/>
        </w:rPr>
        <w:t>ir Lord before them.  Thus they win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  <w:t>Great</w:t>
      </w:r>
      <w:r w:rsidR="00CE688C">
        <w:rPr>
          <w:rFonts w:ascii="Palatino Linotype" w:hAnsi="Palatino Linotype" w:cs="Amphion"/>
          <w:sz w:val="20"/>
          <w:szCs w:val="24"/>
        </w:rPr>
        <w:t xml:space="preserve"> numbers of each Nation to recea</w:t>
      </w:r>
      <w:r w:rsidRPr="00141D08">
        <w:rPr>
          <w:rFonts w:ascii="Palatino Linotype" w:hAnsi="Palatino Linotype" w:cs="Amphion"/>
          <w:sz w:val="20"/>
          <w:szCs w:val="24"/>
        </w:rPr>
        <w:t>ve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  <w:t xml:space="preserve">With joy the tidings </w:t>
      </w:r>
      <w:r w:rsidR="00CE688C">
        <w:rPr>
          <w:rFonts w:ascii="Palatino Linotype" w:hAnsi="Palatino Linotype" w:cs="Amphion"/>
          <w:sz w:val="20"/>
          <w:szCs w:val="24"/>
        </w:rPr>
        <w:t xml:space="preserve">brought from Heav’n: </w:t>
      </w:r>
      <w:r w:rsidRPr="00141D08">
        <w:rPr>
          <w:rFonts w:ascii="Palatino Linotype" w:hAnsi="Palatino Linotype" w:cs="Amphion"/>
          <w:sz w:val="20"/>
          <w:szCs w:val="24"/>
        </w:rPr>
        <w:t>at length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  <w:t>Thir Ministry perform’d, and race well run,</w:t>
      </w:r>
    </w:p>
    <w:p w:rsidR="004759AA" w:rsidRPr="00141D08" w:rsidRDefault="004759AA" w:rsidP="004759AA">
      <w:pPr>
        <w:rPr>
          <w:rFonts w:ascii="Palatino Linotype" w:hAnsi="Palatino Linotype" w:cs="Amphion"/>
          <w:sz w:val="20"/>
          <w:szCs w:val="24"/>
        </w:rPr>
      </w:pPr>
      <w:r w:rsidRPr="00141D08">
        <w:rPr>
          <w:rFonts w:ascii="Palatino Linotype" w:hAnsi="Palatino Linotype" w:cs="Amphion"/>
          <w:sz w:val="20"/>
          <w:szCs w:val="24"/>
        </w:rPr>
        <w:tab/>
      </w:r>
      <w:r w:rsidRPr="00141D08">
        <w:rPr>
          <w:rFonts w:ascii="Palatino Linotype" w:hAnsi="Palatino Linotype" w:cs="Amphion"/>
          <w:sz w:val="20"/>
          <w:szCs w:val="24"/>
        </w:rPr>
        <w:tab/>
        <w:t>Thir doctrine and thir story written left,</w:t>
      </w:r>
    </w:p>
    <w:p w:rsidR="00E0295A" w:rsidRDefault="00CE688C">
      <w:pPr>
        <w:rPr>
          <w:rFonts w:ascii="Palatino Linotype" w:hAnsi="Palatino Linotype" w:cs="Amphion"/>
          <w:sz w:val="20"/>
          <w:szCs w:val="24"/>
        </w:rPr>
      </w:pPr>
      <w:r>
        <w:rPr>
          <w:rFonts w:ascii="Palatino Linotype" w:hAnsi="Palatino Linotype" w:cs="Amphion"/>
          <w:sz w:val="20"/>
          <w:szCs w:val="24"/>
        </w:rPr>
        <w:tab/>
      </w:r>
      <w:r>
        <w:rPr>
          <w:rFonts w:ascii="Palatino Linotype" w:hAnsi="Palatino Linotype" w:cs="Amphion"/>
          <w:sz w:val="20"/>
          <w:szCs w:val="24"/>
        </w:rPr>
        <w:tab/>
        <w:t>They die ….</w:t>
      </w:r>
    </w:p>
    <w:p w:rsidR="008419C9" w:rsidRDefault="008419C9">
      <w:pPr>
        <w:rPr>
          <w:rFonts w:ascii="Palatino Linotype" w:hAnsi="Palatino Linotype" w:cs="Amphion"/>
          <w:sz w:val="20"/>
          <w:szCs w:val="24"/>
        </w:rPr>
      </w:pPr>
    </w:p>
    <w:p w:rsidR="008419C9" w:rsidRPr="00141D08" w:rsidRDefault="005E0331" w:rsidP="008419C9">
      <w:pPr>
        <w:jc w:val="center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 w:cs="Amphion"/>
          <w:sz w:val="20"/>
          <w:szCs w:val="24"/>
        </w:rPr>
        <w:t>(</w:t>
      </w:r>
      <w:r w:rsidR="008419C9">
        <w:rPr>
          <w:rFonts w:ascii="Palatino Linotype" w:hAnsi="Palatino Linotype" w:cs="Amphion"/>
          <w:sz w:val="20"/>
          <w:szCs w:val="24"/>
        </w:rPr>
        <w:t>Excerpts are from a public domain edition</w:t>
      </w:r>
      <w:r>
        <w:rPr>
          <w:rFonts w:ascii="Palatino Linotype" w:hAnsi="Palatino Linotype" w:cs="Amphion"/>
          <w:sz w:val="20"/>
          <w:szCs w:val="24"/>
        </w:rPr>
        <w:t>)</w:t>
      </w:r>
    </w:p>
    <w:sectPr w:rsidR="008419C9" w:rsidRPr="00141D08" w:rsidSect="005E0331">
      <w:headerReference w:type="default" r:id="rId7"/>
      <w:footerReference w:type="default" r:id="rId8"/>
      <w:pgSz w:w="12240" w:h="15840"/>
      <w:pgMar w:top="144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D77" w:rsidRDefault="000E0D77">
      <w:r>
        <w:separator/>
      </w:r>
    </w:p>
  </w:endnote>
  <w:endnote w:type="continuationSeparator" w:id="0">
    <w:p w:rsidR="000E0D77" w:rsidRDefault="000E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mphi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894" w:rsidRDefault="006A1894">
    <w:pPr>
      <w:pStyle w:val="Footer"/>
      <w:jc w:val="righ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D77" w:rsidRDefault="000E0D77">
      <w:r>
        <w:separator/>
      </w:r>
    </w:p>
  </w:footnote>
  <w:footnote w:type="continuationSeparator" w:id="0">
    <w:p w:rsidR="000E0D77" w:rsidRDefault="000E0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894" w:rsidRDefault="006A1894" w:rsidP="00141D08">
    <w:pPr>
      <w:pStyle w:val="Header"/>
      <w:jc w:val="center"/>
      <w:rPr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AA"/>
    <w:rsid w:val="00027D4F"/>
    <w:rsid w:val="00027E39"/>
    <w:rsid w:val="000E0D77"/>
    <w:rsid w:val="000F1B8B"/>
    <w:rsid w:val="00141D08"/>
    <w:rsid w:val="001D78F6"/>
    <w:rsid w:val="004759AA"/>
    <w:rsid w:val="005D13F6"/>
    <w:rsid w:val="005E0331"/>
    <w:rsid w:val="00655902"/>
    <w:rsid w:val="00673D40"/>
    <w:rsid w:val="006A1894"/>
    <w:rsid w:val="006C3100"/>
    <w:rsid w:val="006E10B0"/>
    <w:rsid w:val="008419C9"/>
    <w:rsid w:val="00866180"/>
    <w:rsid w:val="00937945"/>
    <w:rsid w:val="00AE2A21"/>
    <w:rsid w:val="00B06D25"/>
    <w:rsid w:val="00B53C85"/>
    <w:rsid w:val="00CE688C"/>
    <w:rsid w:val="00D65CE4"/>
    <w:rsid w:val="00E0295A"/>
    <w:rsid w:val="00F024AF"/>
    <w:rsid w:val="00FC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FD134-E645-466D-8C0A-0C607C4D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AA"/>
    <w:pPr>
      <w:autoSpaceDE w:val="0"/>
      <w:autoSpaceDN w:val="0"/>
      <w:spacing w:after="0" w:line="240" w:lineRule="auto"/>
    </w:pPr>
    <w:rPr>
      <w:rFonts w:ascii="Century Schoolbook" w:eastAsiaTheme="minorEastAsia" w:hAnsi="Century Schoolbook" w:cs="Century Schoolbook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59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9AA"/>
    <w:rPr>
      <w:rFonts w:ascii="Century Schoolbook" w:eastAsiaTheme="minorEastAsia" w:hAnsi="Century Schoolbook" w:cs="Century Schoolbook"/>
      <w:sz w:val="22"/>
    </w:rPr>
  </w:style>
  <w:style w:type="character" w:styleId="PageNumber">
    <w:name w:val="page number"/>
    <w:basedOn w:val="DefaultParagraphFont"/>
    <w:uiPriority w:val="99"/>
    <w:rsid w:val="004759AA"/>
  </w:style>
  <w:style w:type="paragraph" w:styleId="Footer">
    <w:name w:val="footer"/>
    <w:basedOn w:val="Normal"/>
    <w:link w:val="FooterChar"/>
    <w:uiPriority w:val="99"/>
    <w:rsid w:val="004759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9AA"/>
    <w:rPr>
      <w:rFonts w:ascii="Century Schoolbook" w:eastAsiaTheme="minorEastAsia" w:hAnsi="Century Schoolbook" w:cs="Century School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49F7-850F-467C-A144-957F6509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1504</Characters>
  <Application>Microsoft Office Word</Application>
  <DocSecurity>0</DocSecurity>
  <Lines>115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J. Drake</dc:creator>
  <cp:keywords/>
  <dc:description/>
  <cp:lastModifiedBy>Microsoft account</cp:lastModifiedBy>
  <cp:revision>13</cp:revision>
  <cp:lastPrinted>2023-02-09T13:44:00Z</cp:lastPrinted>
  <dcterms:created xsi:type="dcterms:W3CDTF">2022-12-08T13:10:00Z</dcterms:created>
  <dcterms:modified xsi:type="dcterms:W3CDTF">2023-02-10T14:57:00Z</dcterms:modified>
</cp:coreProperties>
</file>